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F037" w14:textId="5B074875" w:rsidR="00F86A73" w:rsidRPr="00D64E37" w:rsidRDefault="00AF30CA" w:rsidP="00F86A73">
      <w:pPr>
        <w:pStyle w:val="Heading1"/>
        <w:rPr>
          <w:b/>
          <w:bCs/>
          <w:color w:val="009999"/>
          <w:sz w:val="42"/>
          <w:szCs w:val="4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2B1AB8" wp14:editId="1130A9EE">
                <wp:simplePos x="0" y="0"/>
                <wp:positionH relativeFrom="margin">
                  <wp:posOffset>121920</wp:posOffset>
                </wp:positionH>
                <wp:positionV relativeFrom="paragraph">
                  <wp:posOffset>1562100</wp:posOffset>
                </wp:positionV>
                <wp:extent cx="2545080" cy="4130040"/>
                <wp:effectExtent l="0" t="0" r="0" b="38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413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B7EF" w14:textId="77777777" w:rsidR="00AF30CA" w:rsidRDefault="00AF30CA" w:rsidP="00F86A73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color w:val="009999"/>
                                <w:sz w:val="42"/>
                                <w:szCs w:val="42"/>
                                <w:u w:val="single"/>
                              </w:rPr>
                            </w:pPr>
                          </w:p>
                          <w:p w14:paraId="545D07F1" w14:textId="77777777" w:rsidR="00AE1308" w:rsidRDefault="00AE1308" w:rsidP="00AE1308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color w:val="009999"/>
                                <w:sz w:val="42"/>
                                <w:szCs w:val="42"/>
                                <w:u w:val="single"/>
                              </w:rPr>
                            </w:pPr>
                            <w:r w:rsidRPr="00D64E37">
                              <w:rPr>
                                <w:b/>
                                <w:bCs/>
                                <w:color w:val="009999"/>
                                <w:sz w:val="42"/>
                                <w:szCs w:val="42"/>
                                <w:u w:val="single"/>
                              </w:rPr>
                              <w:t>Please join us!</w:t>
                            </w:r>
                          </w:p>
                          <w:p w14:paraId="569DCC99" w14:textId="77777777" w:rsidR="00F86A73" w:rsidRDefault="00F86A73" w:rsidP="00F86A73"/>
                          <w:p w14:paraId="7EBEF09B" w14:textId="40DACCF7" w:rsidR="00F86A73" w:rsidRPr="00AE1308" w:rsidRDefault="002A6BDB" w:rsidP="00F86A7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E1308">
                              <w:rPr>
                                <w:sz w:val="48"/>
                                <w:szCs w:val="48"/>
                              </w:rPr>
                              <w:t>Birchwood</w:t>
                            </w:r>
                            <w:r w:rsidR="00F86A73" w:rsidRPr="00AE1308">
                              <w:rPr>
                                <w:sz w:val="48"/>
                                <w:szCs w:val="48"/>
                              </w:rPr>
                              <w:t xml:space="preserve"> Practice </w:t>
                            </w:r>
                            <w:r w:rsidRPr="00AE1308">
                              <w:rPr>
                                <w:sz w:val="48"/>
                                <w:szCs w:val="48"/>
                              </w:rPr>
                              <w:t>is setting up</w:t>
                            </w:r>
                            <w:r w:rsidR="00F86A73" w:rsidRPr="00AE1308">
                              <w:rPr>
                                <w:sz w:val="48"/>
                                <w:szCs w:val="48"/>
                              </w:rPr>
                              <w:t xml:space="preserve"> a Patient Participation Group.</w:t>
                            </w:r>
                          </w:p>
                          <w:p w14:paraId="7E216124" w14:textId="77777777" w:rsidR="00F86A73" w:rsidRPr="00D64E37" w:rsidRDefault="00F86A73" w:rsidP="00F86A73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B1A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.6pt;margin-top:123pt;width:200.4pt;height:32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ir+QEAAM4DAAAOAAAAZHJzL2Uyb0RvYy54bWysU9tu2zAMfR+wfxD0vtjJki014hRduw4D&#10;ugvQ7QMYWY6FSaImKbGzrx8lu2mwvQ3zg0Ca4iHPIbW5HoxmR+mDQlvz+azkTFqBjbL7mn//dv9q&#10;zVmIYBvQaGXNTzLw6+3LF5veVXKBHepGekYgNlS9q3kXo6uKIohOGggzdNJSsEVvIJLr90XjoSd0&#10;o4tFWb4pevSN8yhkCPT3bgzybcZvWynil7YNMjJdc+ot5tPnc5fOYruBau/BdUpMbcA/dGFAWSp6&#10;hrqDCOzg1V9QRgmPAds4E2gKbFslZOZAbOblH2weO3AycyFxgjvLFP4frPh8fHRfPYvDOxxogJlE&#10;cA8ofgRm8bYDu5c33mPfSWio8DxJVvQuVFNqkjpUIYHs+k/Y0JDhEDEDDa03SRXiyQidBnA6iy6H&#10;yAT9XKyWq3JNIUGx5fx1WS7zWAqontKdD/GDRMOSUXNPU83wcHwIMbUD1dOVVM3ivdI6T1Zb1tf8&#10;arVY5YSLiFGRFk8rU/N1mb5xFRLL97bJyRGUHm0qoO1EOzEdOcdhN9DFRH+HzYkE8DguGD0IMjr0&#10;vzjrablqHn4ewEvO9EdLIl7Nl0SSxewsV28X5PjLyO4yAlYQVM0jZ6N5G/MGj1xvSOxWZRmeO5l6&#10;paXJ6kwLnrby0s+3np/h9jcAAAD//wMAUEsDBBQABgAIAAAAIQAJ11rA3QAAAAoBAAAPAAAAZHJz&#10;L2Rvd25yZXYueG1sTI/NTsMwEITvSH0HaytxozZRiJo0TlUVcQVRfqTe3HibRMTrKHab8PYsJziO&#10;ZjTzTbmdXS+uOIbOk4b7lQKBVHvbUaPh/e3pbg0iREPW9J5QwzcG2FaLm9IU1k/0itdDbASXUCiM&#10;hjbGoZAy1C06E1Z+QGLv7EdnIsuxkXY0E5e7XiZKZdKZjnihNQPuW6y/Dhen4eP5fPxM1Uvz6B6G&#10;yc9Kksul1rfLebcBEXGOf2H4xWd0qJjp5C9kg+hZ5wknNSRpxp84kPIeiJOGdZ6lIKtS/r9Q/QAA&#10;AP//AwBQSwECLQAUAAYACAAAACEAtoM4kv4AAADhAQAAEwAAAAAAAAAAAAAAAAAAAAAAW0NvbnRl&#10;bnRfVHlwZXNdLnhtbFBLAQItABQABgAIAAAAIQA4/SH/1gAAAJQBAAALAAAAAAAAAAAAAAAAAC8B&#10;AABfcmVscy8ucmVsc1BLAQItABQABgAIAAAAIQAQoWir+QEAAM4DAAAOAAAAAAAAAAAAAAAAAC4C&#10;AABkcnMvZTJvRG9jLnhtbFBLAQItABQABgAIAAAAIQAJ11rA3QAAAAoBAAAPAAAAAAAAAAAAAAAA&#10;AFMEAABkcnMvZG93bnJldi54bWxQSwUGAAAAAAQABADzAAAAXQUAAAAA&#10;" filled="f" stroked="f">
                <v:textbox>
                  <w:txbxContent>
                    <w:p w14:paraId="0C5AB7EF" w14:textId="77777777" w:rsidR="00AF30CA" w:rsidRDefault="00AF30CA" w:rsidP="00F86A73">
                      <w:pPr>
                        <w:pStyle w:val="Heading1"/>
                        <w:jc w:val="center"/>
                        <w:rPr>
                          <w:b/>
                          <w:bCs/>
                          <w:color w:val="009999"/>
                          <w:sz w:val="42"/>
                          <w:szCs w:val="42"/>
                          <w:u w:val="single"/>
                        </w:rPr>
                      </w:pPr>
                    </w:p>
                    <w:p w14:paraId="545D07F1" w14:textId="77777777" w:rsidR="00AE1308" w:rsidRDefault="00AE1308" w:rsidP="00AE1308">
                      <w:pPr>
                        <w:pStyle w:val="Heading1"/>
                        <w:jc w:val="center"/>
                        <w:rPr>
                          <w:b/>
                          <w:bCs/>
                          <w:color w:val="009999"/>
                          <w:sz w:val="42"/>
                          <w:szCs w:val="42"/>
                          <w:u w:val="single"/>
                        </w:rPr>
                      </w:pPr>
                      <w:r w:rsidRPr="00D64E37">
                        <w:rPr>
                          <w:b/>
                          <w:bCs/>
                          <w:color w:val="009999"/>
                          <w:sz w:val="42"/>
                          <w:szCs w:val="42"/>
                          <w:u w:val="single"/>
                        </w:rPr>
                        <w:t>Please join us!</w:t>
                      </w:r>
                    </w:p>
                    <w:p w14:paraId="569DCC99" w14:textId="77777777" w:rsidR="00F86A73" w:rsidRDefault="00F86A73" w:rsidP="00F86A73"/>
                    <w:p w14:paraId="7EBEF09B" w14:textId="40DACCF7" w:rsidR="00F86A73" w:rsidRPr="00AE1308" w:rsidRDefault="002A6BDB" w:rsidP="00F86A7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E1308">
                        <w:rPr>
                          <w:sz w:val="48"/>
                          <w:szCs w:val="48"/>
                        </w:rPr>
                        <w:t>Birchwood</w:t>
                      </w:r>
                      <w:r w:rsidR="00F86A73" w:rsidRPr="00AE1308">
                        <w:rPr>
                          <w:sz w:val="48"/>
                          <w:szCs w:val="48"/>
                        </w:rPr>
                        <w:t xml:space="preserve"> Practice </w:t>
                      </w:r>
                      <w:r w:rsidRPr="00AE1308">
                        <w:rPr>
                          <w:sz w:val="48"/>
                          <w:szCs w:val="48"/>
                        </w:rPr>
                        <w:t>is setting up</w:t>
                      </w:r>
                      <w:r w:rsidR="00F86A73" w:rsidRPr="00AE1308">
                        <w:rPr>
                          <w:sz w:val="48"/>
                          <w:szCs w:val="48"/>
                        </w:rPr>
                        <w:t xml:space="preserve"> a Patient Participation Group.</w:t>
                      </w:r>
                    </w:p>
                    <w:p w14:paraId="7E216124" w14:textId="77777777" w:rsidR="00F86A73" w:rsidRPr="00D64E37" w:rsidRDefault="00F86A73" w:rsidP="00F86A73">
                      <w:pPr>
                        <w:spacing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1D96">
        <w:rPr>
          <w:noProof/>
        </w:rPr>
        <w:drawing>
          <wp:inline distT="0" distB="0" distL="0" distR="0" wp14:anchorId="3EEC1319" wp14:editId="03AE0344">
            <wp:extent cx="2959100" cy="1024255"/>
            <wp:effectExtent l="0" t="0" r="0" b="4445"/>
            <wp:docPr id="73408017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FB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FEDBF3" wp14:editId="169BABB4">
                <wp:simplePos x="0" y="0"/>
                <wp:positionH relativeFrom="margin">
                  <wp:posOffset>3343275</wp:posOffset>
                </wp:positionH>
                <wp:positionV relativeFrom="paragraph">
                  <wp:posOffset>-457200</wp:posOffset>
                </wp:positionV>
                <wp:extent cx="3114675" cy="7724775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93715" w14:textId="77777777" w:rsidR="00F86A73" w:rsidRPr="00F51848" w:rsidRDefault="00F86A73" w:rsidP="00F86A73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color w:val="0099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51848">
                              <w:rPr>
                                <w:b/>
                                <w:bCs/>
                                <w:color w:val="009999"/>
                                <w:sz w:val="24"/>
                                <w:szCs w:val="24"/>
                                <w:u w:val="single"/>
                              </w:rPr>
                              <w:t>What is the Patient Participation Group or PPG?</w:t>
                            </w:r>
                          </w:p>
                          <w:p w14:paraId="7DB0DA3C" w14:textId="6BDC60F5" w:rsidR="00F86A73" w:rsidRPr="00F51848" w:rsidRDefault="00F86A73" w:rsidP="00F86A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51848">
                              <w:rPr>
                                <w:sz w:val="24"/>
                                <w:szCs w:val="24"/>
                              </w:rPr>
                              <w:t>A Patient Part</w:t>
                            </w:r>
                            <w:r w:rsidR="00F51848" w:rsidRPr="00F51848">
                              <w:rPr>
                                <w:sz w:val="24"/>
                                <w:szCs w:val="24"/>
                              </w:rPr>
                              <w:t>icipa</w:t>
                            </w:r>
                            <w:r w:rsidRPr="00F51848">
                              <w:rPr>
                                <w:sz w:val="24"/>
                                <w:szCs w:val="24"/>
                              </w:rPr>
                              <w:t>tion Group (PPG) is a group of people who are patients of the surgery and want to help it work as</w:t>
                            </w:r>
                            <w:r w:rsidR="00990509" w:rsidRPr="00F51848">
                              <w:rPr>
                                <w:sz w:val="24"/>
                                <w:szCs w:val="24"/>
                              </w:rPr>
                              <w:t xml:space="preserve"> well</w:t>
                            </w:r>
                            <w:r w:rsidRPr="00F5184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0509" w:rsidRPr="00F51848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F51848">
                              <w:rPr>
                                <w:sz w:val="24"/>
                                <w:szCs w:val="24"/>
                              </w:rPr>
                              <w:t xml:space="preserve">s it can for patients, doctors, and staff. The NHS requires every practice to have a PPG. </w:t>
                            </w:r>
                          </w:p>
                          <w:p w14:paraId="04B12F1B" w14:textId="77777777" w:rsidR="00F86A73" w:rsidRDefault="00F86A73" w:rsidP="00F86A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8C34D" w14:textId="77777777" w:rsidR="00F86A73" w:rsidRDefault="00F86A73" w:rsidP="00F86A73">
                            <w:pPr>
                              <w:pStyle w:val="Heading1"/>
                              <w:rPr>
                                <w:b/>
                                <w:bCs/>
                                <w:color w:val="009999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99"/>
                                <w:sz w:val="36"/>
                                <w:szCs w:val="36"/>
                                <w:u w:val="single"/>
                              </w:rPr>
                              <w:t>Why should I join?</w:t>
                            </w:r>
                          </w:p>
                          <w:p w14:paraId="31D5D30F" w14:textId="77777777" w:rsidR="00F86A73" w:rsidRPr="00D64E37" w:rsidRDefault="00F86A73" w:rsidP="00F86A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64E37">
                              <w:rPr>
                                <w:sz w:val="28"/>
                                <w:szCs w:val="28"/>
                              </w:rPr>
                              <w:t>You have been to the surgery as a patient, parent, carer, or friend.</w:t>
                            </w:r>
                          </w:p>
                          <w:p w14:paraId="730EB68B" w14:textId="35D23F19" w:rsidR="00F86A73" w:rsidRPr="00D64E37" w:rsidRDefault="00F86A73" w:rsidP="00F86A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64E37">
                              <w:rPr>
                                <w:sz w:val="28"/>
                                <w:szCs w:val="28"/>
                              </w:rPr>
                              <w:t xml:space="preserve">Your experiences matter and you </w:t>
                            </w:r>
                            <w:r w:rsidR="00B5040E" w:rsidRPr="00D64E37">
                              <w:rPr>
                                <w:sz w:val="28"/>
                                <w:szCs w:val="28"/>
                              </w:rPr>
                              <w:t>can</w:t>
                            </w:r>
                            <w:r w:rsidRPr="00D64E37">
                              <w:rPr>
                                <w:sz w:val="28"/>
                                <w:szCs w:val="28"/>
                              </w:rPr>
                              <w:t xml:space="preserve"> bring different ideas to the surgery to help us treat patients better or to improve what we do in some way.</w:t>
                            </w:r>
                          </w:p>
                          <w:p w14:paraId="167DF95F" w14:textId="77777777" w:rsidR="00F86A73" w:rsidRDefault="00F86A73" w:rsidP="00F86A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64E37">
                              <w:rPr>
                                <w:sz w:val="28"/>
                                <w:szCs w:val="28"/>
                              </w:rPr>
                              <w:t>You will also gain a better understanding of the NHS and gather feedback from othe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Pr="00D64E37">
                              <w:rPr>
                                <w:sz w:val="28"/>
                                <w:szCs w:val="28"/>
                              </w:rPr>
                              <w:t>patients.</w:t>
                            </w:r>
                          </w:p>
                          <w:p w14:paraId="79D46330" w14:textId="77777777" w:rsidR="00F86A73" w:rsidRDefault="00F86A73" w:rsidP="00F86A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EE12AF" w14:textId="77777777" w:rsidR="00F86A73" w:rsidRDefault="00F86A73" w:rsidP="00F86A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4FB34B" w14:textId="77777777" w:rsidR="00F86A73" w:rsidRPr="00D64E37" w:rsidRDefault="00F86A73" w:rsidP="00F86A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DBF3" id="Text Box 8" o:spid="_x0000_s1027" type="#_x0000_t202" style="position:absolute;margin-left:263.25pt;margin-top:-36pt;width:245.25pt;height:60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MFDwIAAP4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vZ7PF1WrJmSTfajVfrMiIOUT+/NyhDx8UtCweCo401QQvjg8+DKHPITGbB6OrnTYmGbgv&#10;twbZUZACdmmN6L+FGcu6gt8s58uEbCG+T+JodSCFGt0W/Hoa16CZSMd7W6WQILQZzlS0sSM/kZKB&#10;nNCXPdPVSF6kq4TqRIQhDIKkD0SHBvAXZx2JseD+50Gg4sx8tET6zWyxiOpNxmK5mpOBl57y0iOs&#10;JKiCB86G4zYkxUc6LNzRcGqdaHupZCyZRJaIHz9EVPGlnaJevu3mCQAA//8DAFBLAwQUAAYACAAA&#10;ACEAp8+CD+AAAAANAQAADwAAAGRycy9kb3ducmV2LnhtbEyPzW6DMBCE75X6DtZW6qVKDIiflmCi&#10;tlKrXvPzAAY2gILXCDuBvH03p/Y2o/00O1NsFzOIK06ut6QgXAcgkGrb9NQqOB6+Vq8gnNfU6MES&#10;Krihg235+FDovLEz7fC6963gEHK5VtB5P+ZSurpDo93ajkh8O9nJaM92amUz6ZnDzSCjIEil0T3x&#10;h06P+Nlhfd5fjILTz/ySvM3Vtz9muzj90H1W2ZtSz0/L+waEx8X/wXCvz9Wh5E6VvVDjxKAgidKE&#10;UQWrLOJRdyIIM1YVqzCOE5BlIf+vKH8BAAD//wMAUEsBAi0AFAAGAAgAAAAhALaDOJL+AAAA4QEA&#10;ABMAAAAAAAAAAAAAAAAAAAAAAFtDb250ZW50X1R5cGVzXS54bWxQSwECLQAUAAYACAAAACEAOP0h&#10;/9YAAACUAQAACwAAAAAAAAAAAAAAAAAvAQAAX3JlbHMvLnJlbHNQSwECLQAUAAYACAAAACEAIm1z&#10;BQ8CAAD+AwAADgAAAAAAAAAAAAAAAAAuAgAAZHJzL2Uyb0RvYy54bWxQSwECLQAUAAYACAAAACEA&#10;p8+CD+AAAAANAQAADwAAAAAAAAAAAAAAAABpBAAAZHJzL2Rvd25yZXYueG1sUEsFBgAAAAAEAAQA&#10;8wAAAHYFAAAAAA==&#10;" stroked="f">
                <v:textbox>
                  <w:txbxContent>
                    <w:p w14:paraId="03B93715" w14:textId="77777777" w:rsidR="00F86A73" w:rsidRPr="00F51848" w:rsidRDefault="00F86A73" w:rsidP="00F86A73">
                      <w:pPr>
                        <w:pStyle w:val="Heading1"/>
                        <w:jc w:val="center"/>
                        <w:rPr>
                          <w:b/>
                          <w:bCs/>
                          <w:color w:val="009999"/>
                          <w:sz w:val="24"/>
                          <w:szCs w:val="24"/>
                          <w:u w:val="single"/>
                        </w:rPr>
                      </w:pPr>
                      <w:r w:rsidRPr="00F51848">
                        <w:rPr>
                          <w:b/>
                          <w:bCs/>
                          <w:color w:val="009999"/>
                          <w:sz w:val="24"/>
                          <w:szCs w:val="24"/>
                          <w:u w:val="single"/>
                        </w:rPr>
                        <w:t>What is the Patient Participation Group or PPG?</w:t>
                      </w:r>
                    </w:p>
                    <w:p w14:paraId="7DB0DA3C" w14:textId="6BDC60F5" w:rsidR="00F86A73" w:rsidRPr="00F51848" w:rsidRDefault="00F86A73" w:rsidP="00F86A73">
                      <w:pPr>
                        <w:rPr>
                          <w:sz w:val="24"/>
                          <w:szCs w:val="24"/>
                        </w:rPr>
                      </w:pPr>
                      <w:r w:rsidRPr="00F51848">
                        <w:rPr>
                          <w:sz w:val="24"/>
                          <w:szCs w:val="24"/>
                        </w:rPr>
                        <w:t>A Patient Part</w:t>
                      </w:r>
                      <w:r w:rsidR="00F51848" w:rsidRPr="00F51848">
                        <w:rPr>
                          <w:sz w:val="24"/>
                          <w:szCs w:val="24"/>
                        </w:rPr>
                        <w:t>icipa</w:t>
                      </w:r>
                      <w:r w:rsidRPr="00F51848">
                        <w:rPr>
                          <w:sz w:val="24"/>
                          <w:szCs w:val="24"/>
                        </w:rPr>
                        <w:t>tion Group (PPG) is a group of people who are patients of the surgery and want to help it work as</w:t>
                      </w:r>
                      <w:r w:rsidR="00990509" w:rsidRPr="00F51848">
                        <w:rPr>
                          <w:sz w:val="24"/>
                          <w:szCs w:val="24"/>
                        </w:rPr>
                        <w:t xml:space="preserve"> well</w:t>
                      </w:r>
                      <w:r w:rsidRPr="00F5184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90509" w:rsidRPr="00F51848">
                        <w:rPr>
                          <w:sz w:val="24"/>
                          <w:szCs w:val="24"/>
                        </w:rPr>
                        <w:t>a</w:t>
                      </w:r>
                      <w:r w:rsidRPr="00F51848">
                        <w:rPr>
                          <w:sz w:val="24"/>
                          <w:szCs w:val="24"/>
                        </w:rPr>
                        <w:t xml:space="preserve">s it can for patients, doctors, and staff. The NHS requires every practice to have a PPG. </w:t>
                      </w:r>
                    </w:p>
                    <w:p w14:paraId="04B12F1B" w14:textId="77777777" w:rsidR="00F86A73" w:rsidRDefault="00F86A73" w:rsidP="00F86A7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8C34D" w14:textId="77777777" w:rsidR="00F86A73" w:rsidRDefault="00F86A73" w:rsidP="00F86A73">
                      <w:pPr>
                        <w:pStyle w:val="Heading1"/>
                        <w:rPr>
                          <w:b/>
                          <w:bCs/>
                          <w:color w:val="009999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9999"/>
                          <w:sz w:val="36"/>
                          <w:szCs w:val="36"/>
                          <w:u w:val="single"/>
                        </w:rPr>
                        <w:t>Why should I join?</w:t>
                      </w:r>
                    </w:p>
                    <w:p w14:paraId="31D5D30F" w14:textId="77777777" w:rsidR="00F86A73" w:rsidRPr="00D64E37" w:rsidRDefault="00F86A73" w:rsidP="00F86A73">
                      <w:pPr>
                        <w:rPr>
                          <w:sz w:val="28"/>
                          <w:szCs w:val="28"/>
                        </w:rPr>
                      </w:pPr>
                      <w:r w:rsidRPr="00D64E37">
                        <w:rPr>
                          <w:sz w:val="28"/>
                          <w:szCs w:val="28"/>
                        </w:rPr>
                        <w:t>You have been to the surgery as a patient, parent, carer, or friend.</w:t>
                      </w:r>
                    </w:p>
                    <w:p w14:paraId="730EB68B" w14:textId="35D23F19" w:rsidR="00F86A73" w:rsidRPr="00D64E37" w:rsidRDefault="00F86A73" w:rsidP="00F86A73">
                      <w:pPr>
                        <w:rPr>
                          <w:sz w:val="28"/>
                          <w:szCs w:val="28"/>
                        </w:rPr>
                      </w:pPr>
                      <w:r w:rsidRPr="00D64E37">
                        <w:rPr>
                          <w:sz w:val="28"/>
                          <w:szCs w:val="28"/>
                        </w:rPr>
                        <w:t xml:space="preserve">Your experiences matter and you </w:t>
                      </w:r>
                      <w:r w:rsidR="00B5040E" w:rsidRPr="00D64E37">
                        <w:rPr>
                          <w:sz w:val="28"/>
                          <w:szCs w:val="28"/>
                        </w:rPr>
                        <w:t>can</w:t>
                      </w:r>
                      <w:r w:rsidRPr="00D64E37">
                        <w:rPr>
                          <w:sz w:val="28"/>
                          <w:szCs w:val="28"/>
                        </w:rPr>
                        <w:t xml:space="preserve"> bring different ideas to the surgery to help us treat patients better or to improve what we do in some way.</w:t>
                      </w:r>
                    </w:p>
                    <w:p w14:paraId="167DF95F" w14:textId="77777777" w:rsidR="00F86A73" w:rsidRDefault="00F86A73" w:rsidP="00F86A73">
                      <w:pPr>
                        <w:rPr>
                          <w:sz w:val="28"/>
                          <w:szCs w:val="28"/>
                        </w:rPr>
                      </w:pPr>
                      <w:r w:rsidRPr="00D64E37">
                        <w:rPr>
                          <w:sz w:val="28"/>
                          <w:szCs w:val="28"/>
                        </w:rPr>
                        <w:t>You will also gain a better understanding of the NHS and gather feedback from othe</w:t>
                      </w:r>
                      <w:r>
                        <w:rPr>
                          <w:sz w:val="28"/>
                          <w:szCs w:val="28"/>
                        </w:rPr>
                        <w:t xml:space="preserve">r </w:t>
                      </w:r>
                      <w:r w:rsidRPr="00D64E37">
                        <w:rPr>
                          <w:sz w:val="28"/>
                          <w:szCs w:val="28"/>
                        </w:rPr>
                        <w:t>patients.</w:t>
                      </w:r>
                    </w:p>
                    <w:p w14:paraId="79D46330" w14:textId="77777777" w:rsidR="00F86A73" w:rsidRDefault="00F86A73" w:rsidP="00F86A7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3EE12AF" w14:textId="77777777" w:rsidR="00F86A73" w:rsidRDefault="00F86A73" w:rsidP="00F86A7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F4FB34B" w14:textId="77777777" w:rsidR="00F86A73" w:rsidRPr="00D64E37" w:rsidRDefault="00F86A73" w:rsidP="00F86A7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FB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074DA1" wp14:editId="1F3BADF3">
                <wp:simplePos x="0" y="0"/>
                <wp:positionH relativeFrom="margin">
                  <wp:align>right</wp:align>
                </wp:positionH>
                <wp:positionV relativeFrom="paragraph">
                  <wp:posOffset>2105025</wp:posOffset>
                </wp:positionV>
                <wp:extent cx="2181225" cy="4095750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1225" cy="409575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D1C69" w14:textId="0AED43A1" w:rsidR="00F86A73" w:rsidRPr="008217D0" w:rsidRDefault="00AE1308" w:rsidP="00F86A7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E1308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6CEF9AA" wp14:editId="07DE5AF3">
                                  <wp:extent cx="2084070" cy="4030980"/>
                                  <wp:effectExtent l="0" t="0" r="0" b="7620"/>
                                  <wp:docPr id="65820758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0417" cy="4062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74DA1" id="Text Box 7" o:spid="_x0000_s1028" type="#_x0000_t202" style="position:absolute;margin-left:120.55pt;margin-top:165.75pt;width:171.75pt;height:322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V0SAIAAJ4EAAAOAAAAZHJzL2Uyb0RvYy54bWysVEtv2zAMvg/YfxB0X/xY0jZGnCJLkWFA&#10;0BZIh54VWY6NyqImKbGzXz9KcR5tdhqWg0KK1EfyI+nJfddIshPG1qBymgxiSoTiUNRqk9OfL4sv&#10;d5RYx1TBJCiR072w9H76+dOk1ZlIoQJZCEMQRNms1TmtnNNZFFleiYbZAWih0FiCaZhD1WyiwrAW&#10;0RsZpXF8E7VgCm2AC2vx9uFgpNOAX5aCu6eytMIRmVPMzYXThHPtz2g6YdnGMF3VvE+D/UMWDasV&#10;Bj1BPTDHyNbUV1BNzQ1YKN2AQxNBWdZchBqwmiT+UM2qYlqEWpAcq0802f8Hyx93K/1siOu+QYcN&#10;DEVYvQT+ZpGbqNU26308pzaz6O0L7UrT+H8sgeBD5HZ/4lN0jnC8TJO7JE1HlHC0DePx6HYUGI/O&#10;z7Wx7ruAhnghpwYbFlJgu6V1PgGWHV18NAuyLha1lEExm/VcGrJjvrnxGH++n/jknZtUpM3pzVeM&#10;fQXhsU8Qa8n42zUC4knVU3Go3vPgunVH6gKL9C/8zRqKPTJp4DBkVvNFjfBLZt0zMzhVyBFuinvC&#10;o5SAOUEvUVKB+f23e++PzUYrJS1OaU7try0zghL5Q+EYjJPh0I91UIaj2xQVc2lZX1rUtpkDcpXg&#10;TmoeRO/v5FEsDTSvuFAzHxVNTHGMnVN3FOfusDu4kFzMZsEJB1kzt1QrzY8D5Gl96V6Z0X1fHY7E&#10;IxznmWUf2nvw9d1RMNs6KOvQ+zOrPf24BKG//cL6LbvUg9f5szL9AwAA//8DAFBLAwQUAAYACAAA&#10;ACEA9qaeY+AAAAAIAQAADwAAAGRycy9kb3ducmV2LnhtbEyPS0/DMBCE70j8B2uRuKDWKaEFQjYV&#10;QgIJ9QLleXRj50HjdbCdNvx7lhO9zWpWM9/ky9F2Ymd8aB0hzKYJCEOl0y3VCK8v95MrECEq0qpz&#10;ZBB+TIBlcXyUq0y7PT2b3TrWgkMoZAqhibHPpAxlY6wKU9cbYq9y3qrIp6+l9mrP4baT50mykFa1&#10;xA2N6s1dY8rterAIw0ddvbVRPdD7d3X2+fW02paPHvH0ZLy9ARHNGP+f4Q+f0aFgpo0bSAfRIfCQ&#10;iJCmszkIttOLlMUG4fpyMQdZ5PJwQPELAAD//wMAUEsBAi0AFAAGAAgAAAAhALaDOJL+AAAA4QEA&#10;ABMAAAAAAAAAAAAAAAAAAAAAAFtDb250ZW50X1R5cGVzXS54bWxQSwECLQAUAAYACAAAACEAOP0h&#10;/9YAAACUAQAACwAAAAAAAAAAAAAAAAAvAQAAX3JlbHMvLnJlbHNQSwECLQAUAAYACAAAACEARWQ1&#10;dEgCAACeBAAADgAAAAAAAAAAAAAAAAAuAgAAZHJzL2Uyb0RvYy54bWxQSwECLQAUAAYACAAAACEA&#10;9qaeY+AAAAAIAQAADwAAAAAAAAAAAAAAAACiBAAAZHJzL2Rvd25yZXYueG1sUEsFBgAAAAAEAAQA&#10;8wAAAK8FAAAAAA==&#10;" fillcolor="#099" strokeweight=".5pt">
                <v:path arrowok="t"/>
                <v:textbox>
                  <w:txbxContent>
                    <w:p w14:paraId="2C4D1C69" w14:textId="0AED43A1" w:rsidR="00F86A73" w:rsidRPr="008217D0" w:rsidRDefault="00AE1308" w:rsidP="00F86A7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E1308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66CEF9AA" wp14:editId="07DE5AF3">
                            <wp:extent cx="2084070" cy="4030980"/>
                            <wp:effectExtent l="0" t="0" r="0" b="7620"/>
                            <wp:docPr id="65820758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0417" cy="4062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FB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C1DC58" wp14:editId="6D16D023">
                <wp:simplePos x="0" y="0"/>
                <wp:positionH relativeFrom="margin">
                  <wp:posOffset>7101205</wp:posOffset>
                </wp:positionH>
                <wp:positionV relativeFrom="paragraph">
                  <wp:posOffset>0</wp:posOffset>
                </wp:positionV>
                <wp:extent cx="3028950" cy="627697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F781C" w14:textId="3D0CAEF8" w:rsidR="00F86A73" w:rsidRDefault="003C6953" w:rsidP="00F86A73">
                            <w:r w:rsidRPr="00041D96">
                              <w:rPr>
                                <w:noProof/>
                              </w:rPr>
                              <w:drawing>
                                <wp:inline distT="0" distB="0" distL="0" distR="0" wp14:anchorId="2AA142DA" wp14:editId="078E681C">
                                  <wp:extent cx="2004060" cy="1127760"/>
                                  <wp:effectExtent l="0" t="0" r="0" b="0"/>
                                  <wp:docPr id="1971897170" name="Picture 14" descr="Forum Family Practice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Forum Family Practice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4192" b="104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4060" cy="1127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1DC58" id="Text Box 5" o:spid="_x0000_s1029" type="#_x0000_t202" style="position:absolute;margin-left:559.15pt;margin-top:0;width:238.5pt;height:49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GcEQIAAP4DAAAOAAAAZHJzL2Uyb0RvYy54bWysU9uO2yAQfa/Uf0C8N3bcXK04q222qSpt&#10;L9JuPwBjHKNihgKJnX79DtibTbdvVXlAM8xwmDlz2Nz0rSInYZ0EXdDpJKVEaA6V1IeC/njcv1tR&#10;4jzTFVOgRUHPwtGb7ds3m87kIoMGVCUsQRDt8s4UtPHe5EnieCNa5iZghMZgDbZlHl17SCrLOkRv&#10;VZKl6SLpwFbGAhfO4endEKTbiF/Xgvtvde2EJ6qgWJuPu417GfZku2H5wTLTSD6Wwf6hipZJjY9e&#10;oO6YZ+Ro5V9QreQWHNR+wqFNoK4lF7EH7GaavurmoWFGxF6QHGcuNLn/B8u/nh7Md0t8/wF6HGBs&#10;wpl74D8d0bBrmD6IW2uhawSr8OFpoCzpjMvHq4Fql7sAUnZfoMIhs6OHCNTXtg2sYJ8E0XEA5wvp&#10;oveE4+H7NFut5xjiGFtky8V6OY9vsPz5urHOfxLQkmAU1OJUIzw73TsfymH5c0p4zYGS1V4qFR17&#10;KHfKkhNDBezjGtH/SFOadAVdz7N5RNYQ7kdxtNKjQpVsC7pKwxo0E+j4qKuY4plUg42VKD3yEygZ&#10;yPF92RNZYa/hbqCrhOqMhFkYBIkfCI0G7G9KOhRjQd2vI7OCEvVZI+nr6WwW1Bud2XyZoWOvI+V1&#10;hGmOUAX1lAzmzkfFBzo03OJwahlpe6lkLBlFFtkcP0RQ8bUfs16+7fYJAAD//wMAUEsDBBQABgAI&#10;AAAAIQAao9Qm3AAAAAoBAAAPAAAAZHJzL2Rvd25yZXYueG1sTI/NToNAFIX3Jr7D5DZxY+yASgvI&#10;0KiJxm1rH+DCTIGUuUOYaaFv7+3KLr+ck/NTbGbbi7MZfedIQbyMQBiqne6oUbD//XpKQfiApLF3&#10;ZBRcjIdNeX9XYK7dRFtz3oVGcAj5HBW0IQy5lL5ujUW/dIMh1g5utBgYx0bqEScOt718jqKVtNgR&#10;N7Q4mM/W1MfdySo4/EyPSTZV32G/3r6uPrBbV+6i1MNifn8DEcwc/s1wnc/ToeRNlTuR9qJnjuP0&#10;hb0K+NJVT7KEuVKQpWkCsizk7YXyDwAA//8DAFBLAQItABQABgAIAAAAIQC2gziS/gAAAOEBAAAT&#10;AAAAAAAAAAAAAAAAAAAAAABbQ29udGVudF9UeXBlc10ueG1sUEsBAi0AFAAGAAgAAAAhADj9If/W&#10;AAAAlAEAAAsAAAAAAAAAAAAAAAAALwEAAF9yZWxzLy5yZWxzUEsBAi0AFAAGAAgAAAAhAAclYZwR&#10;AgAA/gMAAA4AAAAAAAAAAAAAAAAALgIAAGRycy9lMm9Eb2MueG1sUEsBAi0AFAAGAAgAAAAhABqj&#10;1CbcAAAACgEAAA8AAAAAAAAAAAAAAAAAawQAAGRycy9kb3ducmV2LnhtbFBLBQYAAAAABAAEAPMA&#10;AAB0BQAAAAA=&#10;" stroked="f">
                <v:textbox>
                  <w:txbxContent>
                    <w:p w14:paraId="499F781C" w14:textId="3D0CAEF8" w:rsidR="00F86A73" w:rsidRDefault="003C6953" w:rsidP="00F86A73">
                      <w:r w:rsidRPr="00041D96">
                        <w:rPr>
                          <w:noProof/>
                        </w:rPr>
                        <w:drawing>
                          <wp:inline distT="0" distB="0" distL="0" distR="0" wp14:anchorId="2AA142DA" wp14:editId="078E681C">
                            <wp:extent cx="2004060" cy="1127760"/>
                            <wp:effectExtent l="0" t="0" r="0" b="0"/>
                            <wp:docPr id="1971897170" name="Picture 14" descr="Forum Family Practice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Forum Family Practice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54192" b="104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4060" cy="1127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D71483" w14:textId="575A78A4" w:rsidR="00D64E37" w:rsidRPr="00F86A73" w:rsidRDefault="002A6BDB" w:rsidP="00736E9B">
      <w:pPr>
        <w:pStyle w:val="Heading1"/>
        <w:rPr>
          <w:b/>
          <w:bCs/>
          <w:color w:val="009999"/>
          <w:sz w:val="42"/>
          <w:szCs w:val="42"/>
          <w:u w:val="single"/>
        </w:rPr>
      </w:pPr>
      <w:r w:rsidRPr="00041D96">
        <w:rPr>
          <w:noProof/>
        </w:rPr>
        <w:lastRenderedPageBreak/>
        <w:drawing>
          <wp:inline distT="0" distB="0" distL="0" distR="0" wp14:anchorId="436C599E" wp14:editId="4E1D5BE0">
            <wp:extent cx="2004060" cy="1127760"/>
            <wp:effectExtent l="0" t="0" r="0" b="0"/>
            <wp:docPr id="118340700" name="Picture 14" descr="Forum Family Pract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um Family Practic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192" b="10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A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156F3" wp14:editId="7ECD6EDC">
                <wp:simplePos x="0" y="0"/>
                <wp:positionH relativeFrom="column">
                  <wp:posOffset>6534150</wp:posOffset>
                </wp:positionH>
                <wp:positionV relativeFrom="paragraph">
                  <wp:posOffset>939800</wp:posOffset>
                </wp:positionV>
                <wp:extent cx="2901950" cy="56578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1950" cy="565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11E1B" w14:textId="37B57710" w:rsidR="00B27871" w:rsidRDefault="00B27871" w:rsidP="00B27871">
                            <w:pPr>
                              <w:pStyle w:val="Heading1"/>
                              <w:rPr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99"/>
                                <w:sz w:val="36"/>
                                <w:szCs w:val="36"/>
                              </w:rPr>
                              <w:t>Yes, please, I want to be part of the Patient Participation Group:</w:t>
                            </w:r>
                          </w:p>
                          <w:p w14:paraId="569B4358" w14:textId="5C3BA484" w:rsidR="00B27871" w:rsidRPr="00B27871" w:rsidRDefault="00B27871" w:rsidP="00B278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23558F" w14:textId="36F69329" w:rsidR="00B27871" w:rsidRPr="00B27871" w:rsidRDefault="00B27871" w:rsidP="00B2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27871">
                              <w:rPr>
                                <w:sz w:val="24"/>
                                <w:szCs w:val="24"/>
                              </w:rPr>
                              <w:t xml:space="preserve">Name: </w:t>
                            </w:r>
                          </w:p>
                          <w:p w14:paraId="2C784BE3" w14:textId="1F3360AA" w:rsidR="00B27871" w:rsidRPr="00B27871" w:rsidRDefault="00B27871" w:rsidP="00B2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27871"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11101135" w14:textId="37A4CFB2" w:rsidR="00B27871" w:rsidRPr="00B27871" w:rsidRDefault="00B27871" w:rsidP="00B2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27871">
                              <w:rPr>
                                <w:sz w:val="24"/>
                                <w:szCs w:val="24"/>
                              </w:rPr>
                              <w:t>Telephone:</w:t>
                            </w:r>
                          </w:p>
                          <w:p w14:paraId="48C0B5AE" w14:textId="0E1B7EDE" w:rsidR="00B27871" w:rsidRDefault="00B27871" w:rsidP="00B2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27871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</w:p>
                          <w:p w14:paraId="4FDEC46B" w14:textId="750C2363" w:rsidR="00B27871" w:rsidRDefault="00B27871" w:rsidP="00B2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B67137" w14:textId="3C01F149" w:rsidR="00B27871" w:rsidRDefault="00B27871" w:rsidP="00B2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tick whether you would want to be involved:</w:t>
                            </w:r>
                          </w:p>
                          <w:p w14:paraId="271032D1" w14:textId="0863C6AF" w:rsidR="00B27871" w:rsidRDefault="00B27871" w:rsidP="00B2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Virtually </w:t>
                            </w:r>
                          </w:p>
                          <w:p w14:paraId="76C9D8A6" w14:textId="31926346" w:rsidR="00B27871" w:rsidRDefault="00B27871" w:rsidP="00B2787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 In person</w:t>
                            </w:r>
                          </w:p>
                          <w:p w14:paraId="57F74CFE" w14:textId="4551A0F0" w:rsidR="00B27871" w:rsidRDefault="00B27871" w:rsidP="00B2787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797E9E8" w14:textId="480CFB3D" w:rsidR="00B27871" w:rsidRDefault="00B27871" w:rsidP="00B2787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Please tear off this part of the leaflet and hand to</w:t>
                            </w:r>
                            <w:r w:rsidR="00736E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the front desk during opening hours.</w:t>
                            </w:r>
                          </w:p>
                          <w:p w14:paraId="350F346B" w14:textId="58D50D48" w:rsidR="00736E9B" w:rsidRDefault="00736E9B" w:rsidP="00B2787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Monday – Friday 8:30 – 18:</w:t>
                            </w:r>
                            <w:r w:rsidR="00F5184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420D0E3C" w14:textId="4E394EA0" w:rsidR="00736E9B" w:rsidRPr="00B27871" w:rsidRDefault="00736E9B" w:rsidP="00B27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56F3" id="Text Box 2" o:spid="_x0000_s1030" type="#_x0000_t202" style="position:absolute;margin-left:514.5pt;margin-top:74pt;width:228.5pt;height:44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jVOwIAAHUEAAAOAAAAZHJzL2Uyb0RvYy54bWysVFFv2jAQfp+0/2D5fYQwoCUiVIyKaRJq&#10;K9Gqz8axSTTH59mGhP36nZ1QWLenaS/One98d993d5nftbUiR2FdBTqn6WBIidAcikrvc/ryvP50&#10;S4nzTBdMgRY5PQlH7xYfP8wbk4kRlKAKYQkG0S5rTE5L702WJI6XomZuAEZoNEqwNfOo2n1SWNZg&#10;9Folo+FwmjRgC2OBC+fw9r4z0kWML6Xg/lFKJzxROcXafDxtPHfhTBZzlu0tM2XF+zLYP1RRs0pj&#10;0rdQ98wzcrDVH6HqiltwIP2AQ52AlBUXEQOiSYfv0GxLZkTEguQ480aT+39h+cNxa54s8e0XaLGB&#10;EYQzG+DfHXKTNMZlvU/g1GUOvQPQVto6fBECwYfI7emNT9F6wvFyNBumswmaONom08nNLSoh6uW5&#10;sc5/FVCTIOTUYsNiCey4cb5zPbuEbA5UVawrpaIShkSslCVHhu1VPu2D/+alNGlyOv2MqcMjDeF5&#10;F1npHmEHKsDz7a4lVZHTcYgVbnZQnJAgC93sOMPXFda6Yc4/MYvDgvhwAfwjHlIB5oJeoqQE+/Nv&#10;98Efe4hWShocvpy6HwdmBSXqm8buztLxOExrVMaTmxEq9tqyu7boQ70CJCDFVTM8isHfq7MoLdSv&#10;uCfLkBVNTHPMnVN/Fle+WwncMy6Wy+iE82mY3+it4ee5CJ14bl+ZNX27PHb6Ac5jyrJ3Xet8O9aX&#10;Bw+yii29sNrTj7Mdh6Lfw7A813r0uvwtFr8AAAD//wMAUEsDBBQABgAIAAAAIQDkt6he3wAAAA4B&#10;AAAPAAAAZHJzL2Rvd25yZXYueG1sTE9NT4NAFLyb+B82z8SLsYultogsjTF+JN4sVeNtyz6ByL4l&#10;7Bbw3/s46W0mM5mPbDvZVgzY+8aRgqtFBAKpdKahSsG+eLxMQPigyejWESr4QQ/b/PQk06lxI73i&#10;sAuV4BDyqVZQh9ClUvqyRqv9wnVIrH253urAtK+k6fXI4baVyyhaS6sb4oZad3hfY/m9O1oFnxfV&#10;x4ufnt7G+DruHp6HYvNuCqXOz6a7WxABp/Bnhnk+T4ecNx3ckYwXLfNoecNnAqNVwmC2rJI1o8Ms&#10;xizKPJP/b+S/AAAA//8DAFBLAQItABQABgAIAAAAIQC2gziS/gAAAOEBAAATAAAAAAAAAAAAAAAA&#10;AAAAAABbQ29udGVudF9UeXBlc10ueG1sUEsBAi0AFAAGAAgAAAAhADj9If/WAAAAlAEAAAsAAAAA&#10;AAAAAAAAAAAALwEAAF9yZWxzLy5yZWxzUEsBAi0AFAAGAAgAAAAhABQWWNU7AgAAdQQAAA4AAAAA&#10;AAAAAAAAAAAALgIAAGRycy9lMm9Eb2MueG1sUEsBAi0AFAAGAAgAAAAhAOS3qF7fAAAADgEAAA8A&#10;AAAAAAAAAAAAAAAAlQQAAGRycy9kb3ducmV2LnhtbFBLBQYAAAAABAAEAPMAAAChBQAAAAA=&#10;" fillcolor="white [3201]" stroked="f" strokeweight=".5pt">
                <v:textbox>
                  <w:txbxContent>
                    <w:p w14:paraId="2D611E1B" w14:textId="37B57710" w:rsidR="00B27871" w:rsidRDefault="00B27871" w:rsidP="00B27871">
                      <w:pPr>
                        <w:pStyle w:val="Heading1"/>
                        <w:rPr>
                          <w:b/>
                          <w:bCs/>
                          <w:color w:val="009999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9999"/>
                          <w:sz w:val="36"/>
                          <w:szCs w:val="36"/>
                        </w:rPr>
                        <w:t>Yes, please, I want to be part of the Patient Participation Group:</w:t>
                      </w:r>
                    </w:p>
                    <w:p w14:paraId="569B4358" w14:textId="5C3BA484" w:rsidR="00B27871" w:rsidRPr="00B27871" w:rsidRDefault="00B27871" w:rsidP="00B2787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23558F" w14:textId="36F69329" w:rsidR="00B27871" w:rsidRPr="00B27871" w:rsidRDefault="00B27871" w:rsidP="00B27871">
                      <w:pPr>
                        <w:rPr>
                          <w:sz w:val="24"/>
                          <w:szCs w:val="24"/>
                        </w:rPr>
                      </w:pPr>
                      <w:r w:rsidRPr="00B27871">
                        <w:rPr>
                          <w:sz w:val="24"/>
                          <w:szCs w:val="24"/>
                        </w:rPr>
                        <w:t xml:space="preserve">Name: </w:t>
                      </w:r>
                    </w:p>
                    <w:p w14:paraId="2C784BE3" w14:textId="1F3360AA" w:rsidR="00B27871" w:rsidRPr="00B27871" w:rsidRDefault="00B27871" w:rsidP="00B27871">
                      <w:pPr>
                        <w:rPr>
                          <w:sz w:val="24"/>
                          <w:szCs w:val="24"/>
                        </w:rPr>
                      </w:pPr>
                      <w:r w:rsidRPr="00B27871">
                        <w:rPr>
                          <w:sz w:val="24"/>
                          <w:szCs w:val="24"/>
                        </w:rPr>
                        <w:t>Address:</w:t>
                      </w:r>
                    </w:p>
                    <w:p w14:paraId="11101135" w14:textId="37A4CFB2" w:rsidR="00B27871" w:rsidRPr="00B27871" w:rsidRDefault="00B27871" w:rsidP="00B27871">
                      <w:pPr>
                        <w:rPr>
                          <w:sz w:val="24"/>
                          <w:szCs w:val="24"/>
                        </w:rPr>
                      </w:pPr>
                      <w:r w:rsidRPr="00B27871">
                        <w:rPr>
                          <w:sz w:val="24"/>
                          <w:szCs w:val="24"/>
                        </w:rPr>
                        <w:t>Telephone:</w:t>
                      </w:r>
                    </w:p>
                    <w:p w14:paraId="48C0B5AE" w14:textId="0E1B7EDE" w:rsidR="00B27871" w:rsidRDefault="00B27871" w:rsidP="00B27871">
                      <w:pPr>
                        <w:rPr>
                          <w:sz w:val="24"/>
                          <w:szCs w:val="24"/>
                        </w:rPr>
                      </w:pPr>
                      <w:r w:rsidRPr="00B27871">
                        <w:rPr>
                          <w:sz w:val="24"/>
                          <w:szCs w:val="24"/>
                        </w:rPr>
                        <w:t xml:space="preserve">Email: </w:t>
                      </w:r>
                    </w:p>
                    <w:p w14:paraId="4FDEC46B" w14:textId="750C2363" w:rsidR="00B27871" w:rsidRDefault="00B27871" w:rsidP="00B2787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B67137" w14:textId="3C01F149" w:rsidR="00B27871" w:rsidRDefault="00B27871" w:rsidP="00B2787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tick whether you would want to be involved:</w:t>
                      </w:r>
                    </w:p>
                    <w:p w14:paraId="271032D1" w14:textId="0863C6AF" w:rsidR="00B27871" w:rsidRDefault="00B27871" w:rsidP="00B2787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>
                        <w:rPr>
                          <w:sz w:val="24"/>
                          <w:szCs w:val="24"/>
                        </w:rPr>
                        <w:t xml:space="preserve"> Virtually </w:t>
                      </w:r>
                    </w:p>
                    <w:p w14:paraId="76C9D8A6" w14:textId="31926346" w:rsidR="00B27871" w:rsidRDefault="00B27871" w:rsidP="00B2787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⃝ In person</w:t>
                      </w:r>
                    </w:p>
                    <w:p w14:paraId="57F74CFE" w14:textId="4551A0F0" w:rsidR="00B27871" w:rsidRDefault="00B27871" w:rsidP="00B2787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797E9E8" w14:textId="480CFB3D" w:rsidR="00B27871" w:rsidRDefault="00B27871" w:rsidP="00B2787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Please tear off this part of the leaflet and hand to</w:t>
                      </w:r>
                      <w:r w:rsidR="00736E9B">
                        <w:rPr>
                          <w:rFonts w:cstheme="minorHAnsi"/>
                          <w:sz w:val="24"/>
                          <w:szCs w:val="24"/>
                        </w:rPr>
                        <w:t xml:space="preserve"> the front desk during opening hours.</w:t>
                      </w:r>
                    </w:p>
                    <w:p w14:paraId="350F346B" w14:textId="58D50D48" w:rsidR="00736E9B" w:rsidRDefault="00736E9B" w:rsidP="00B2787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Monday – Friday 8:30 – 18:</w:t>
                      </w:r>
                      <w:r w:rsidR="00F51848">
                        <w:rPr>
                          <w:rFonts w:cstheme="minorHAnsi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0</w:t>
                      </w:r>
                    </w:p>
                    <w:p w14:paraId="420D0E3C" w14:textId="4E394EA0" w:rsidR="00736E9B" w:rsidRPr="00B27871" w:rsidRDefault="00736E9B" w:rsidP="00B2787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D0FB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A55ABB" wp14:editId="72DF625D">
                <wp:simplePos x="0" y="0"/>
                <wp:positionH relativeFrom="margin">
                  <wp:posOffset>3367405</wp:posOffset>
                </wp:positionH>
                <wp:positionV relativeFrom="paragraph">
                  <wp:posOffset>527685</wp:posOffset>
                </wp:positionV>
                <wp:extent cx="3019425" cy="67132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9425" cy="671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71CAD" w14:textId="438BCB4C" w:rsidR="00B5040E" w:rsidRPr="00F51848" w:rsidRDefault="00B5040E" w:rsidP="00B5040E">
                            <w:pPr>
                              <w:pStyle w:val="Heading1"/>
                              <w:rPr>
                                <w:b/>
                                <w:bCs/>
                                <w:color w:val="009999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1848">
                              <w:rPr>
                                <w:b/>
                                <w:bCs/>
                                <w:color w:val="009999"/>
                                <w:sz w:val="22"/>
                                <w:szCs w:val="22"/>
                                <w:u w:val="single"/>
                              </w:rPr>
                              <w:t>What is a virtual group?</w:t>
                            </w:r>
                          </w:p>
                          <w:p w14:paraId="59DE04D2" w14:textId="77777777" w:rsidR="00F51848" w:rsidRDefault="00B5040E" w:rsidP="00F51848">
                            <w:pPr>
                              <w:spacing w:line="360" w:lineRule="auto"/>
                            </w:pPr>
                            <w:r>
                              <w:t>A virtual group is a group of patients who would like t</w:t>
                            </w:r>
                            <w:r w:rsidR="00990509">
                              <w:t>o</w:t>
                            </w:r>
                            <w:r>
                              <w:t xml:space="preserve"> be part of the Patient Participant Group but prefer not to attend meetings. They get involved online instead. Information such as practice newsletters, minutes of the </w:t>
                            </w:r>
                            <w:r w:rsidR="00B27871">
                              <w:t>Patient Participant Group meetings and surveys will be shared electronically. It means that if you can't make it to face-to-face meetings, are caring for someone and unable to leave them, or are working, you can still be kept informed, give your views, and participate.</w:t>
                            </w:r>
                          </w:p>
                          <w:p w14:paraId="74E32AC7" w14:textId="4C2245D6" w:rsidR="00B27871" w:rsidRPr="00F51848" w:rsidRDefault="00B27871" w:rsidP="00F51848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  <w:color w:val="009999"/>
                                <w:u w:val="single"/>
                              </w:rPr>
                              <w:t>Will my views be heard?</w:t>
                            </w:r>
                          </w:p>
                          <w:p w14:paraId="6CC17175" w14:textId="224452D0" w:rsidR="00B27871" w:rsidRPr="00B27871" w:rsidRDefault="00B27871" w:rsidP="00B27871">
                            <w:pPr>
                              <w:spacing w:line="360" w:lineRule="auto"/>
                            </w:pPr>
                            <w:r>
                              <w:t xml:space="preserve">Your views are important and will be listened to. It may not be possible to act on every suggestion, but all feedback is valuable and will be took into consideration. </w:t>
                            </w:r>
                            <w:r w:rsidR="00F51848">
                              <w:br/>
                            </w:r>
                            <w:r>
                              <w:t>Working in a spirit of mutual respect, openness and trust, all patients' views will be discussed ad, where appropriate, we will work together on solutions.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55ABB" id="Text Box 3" o:spid="_x0000_s1031" type="#_x0000_t202" style="position:absolute;margin-left:265.15pt;margin-top:41.55pt;width:237.75pt;height:528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fyPwIAAHUEAAAOAAAAZHJzL2Uyb0RvYy54bWysVNuO2yAQfa/Uf0C8N7Zz2YsVZ5VmlapS&#10;tLtSttpngnGCihkKJHb69R2wc+m2T1VfMDDDzJxzZjx9aGtFDsI6Cbqg2SClRGgOpdTbgn57XX66&#10;o8R5pkumQIuCHoWjD7OPH6aNycUQdqBKYQkG0S5vTEF33ps8SRzfiZq5ARih0ViBrZnHo90mpWUN&#10;Rq9VMkzTm6QBWxoLXDiHt4+dkc5i/KoS3D9XlROeqIJibT6uNq6bsCazKcu3lpmd5H0Z7B+qqJnU&#10;mPQc6pF5RvZW/hGqltyCg8oPONQJVJXkImJANFn6Ds16x4yIWJAcZ840uf8Xlj8d1ubFEt9+hhYF&#10;jCCcWQH/7pCbpDEu730Cpy536B2AtpWtwxchEHyI3B7PfIrWE46XozS7Hw8nlHC03dxmo+EwMp5c&#10;nhvr/BcBNQmbgloULJbADivnQwEsP7mEbA6ULJdSqXgITSIWypIDQ3mVz4Kc+OI3L6VJg9lHkzQG&#10;1hCed35K9wg7UAGebzctkWVBJyFWuNlAeUSCLHS94wxfSqx1xZx/YRabBaHjAPhnXCoFmAv6HSU7&#10;sD//dh/8UUO0UtJg8xXU/dgzKyhRXzWqe5+Nx6Fb42E8uUXaiL22bK4tel8vAAnIcNQMj9vg79Vp&#10;W1mo33BO5iErmpjmmLug/rRd+G4kcM64mM+jE/anYX6l14af+iIo8dq+MWt6uTwq/QSnNmX5O9U6&#10;3yCVhvneQyWjpBdWe/qxt6Nu/RyG4bk+R6/L32L2CwAA//8DAFBLAwQUAAYACAAAACEACtBijOEA&#10;AAAMAQAADwAAAGRycy9kb3ducmV2LnhtbEyPS0/DMBCE70j8B2uRuCBqhxCoQpwKIR4SNxoe4ubG&#10;SxIRr6PYTcK/Z3uC247m0+xMsVlcLyYcQ+dJQ7JSIJBqbztqNLxWD+drECEasqb3hBp+MMCmPD4q&#10;TG79TC84bWMjOIRCbjS0MQ65lKFu0Zmw8gMSe19+dCayHBtpRzNzuOvlhVJX0pmO+ENrBrxrsf7e&#10;7p2Gz7Pm4zksj29zmqXD/dNUXb/bSuvTk+X2BkTEJf7BcKjP1aHkTju/JxtEryFLVcqohnWagDgA&#10;SmU8ZsdXcsmeLAv5f0T5CwAA//8DAFBLAQItABQABgAIAAAAIQC2gziS/gAAAOEBAAATAAAAAAAA&#10;AAAAAAAAAAAAAABbQ29udGVudF9UeXBlc10ueG1sUEsBAi0AFAAGAAgAAAAhADj9If/WAAAAlAEA&#10;AAsAAAAAAAAAAAAAAAAALwEAAF9yZWxzLy5yZWxzUEsBAi0AFAAGAAgAAAAhACmpJ/I/AgAAdQQA&#10;AA4AAAAAAAAAAAAAAAAALgIAAGRycy9lMm9Eb2MueG1sUEsBAi0AFAAGAAgAAAAhAArQYozhAAAA&#10;DAEAAA8AAAAAAAAAAAAAAAAAmQQAAGRycy9kb3ducmV2LnhtbFBLBQYAAAAABAAEAPMAAACnBQAA&#10;AAA=&#10;" fillcolor="white [3201]" stroked="f" strokeweight=".5pt">
                <v:textbox>
                  <w:txbxContent>
                    <w:p w14:paraId="4A671CAD" w14:textId="438BCB4C" w:rsidR="00B5040E" w:rsidRPr="00F51848" w:rsidRDefault="00B5040E" w:rsidP="00B5040E">
                      <w:pPr>
                        <w:pStyle w:val="Heading1"/>
                        <w:rPr>
                          <w:b/>
                          <w:bCs/>
                          <w:color w:val="009999"/>
                          <w:sz w:val="22"/>
                          <w:szCs w:val="22"/>
                          <w:u w:val="single"/>
                        </w:rPr>
                      </w:pPr>
                      <w:r w:rsidRPr="00F51848">
                        <w:rPr>
                          <w:b/>
                          <w:bCs/>
                          <w:color w:val="009999"/>
                          <w:sz w:val="22"/>
                          <w:szCs w:val="22"/>
                          <w:u w:val="single"/>
                        </w:rPr>
                        <w:t>What is a virtual group?</w:t>
                      </w:r>
                    </w:p>
                    <w:p w14:paraId="59DE04D2" w14:textId="77777777" w:rsidR="00F51848" w:rsidRDefault="00B5040E" w:rsidP="00F51848">
                      <w:pPr>
                        <w:spacing w:line="360" w:lineRule="auto"/>
                      </w:pPr>
                      <w:r>
                        <w:t>A virtual group is a group of patients who would like t</w:t>
                      </w:r>
                      <w:r w:rsidR="00990509">
                        <w:t>o</w:t>
                      </w:r>
                      <w:r>
                        <w:t xml:space="preserve"> be part of the Patient Participant Group but prefer not to attend meetings. They get involved online instead. Information such as practice newsletters, minutes of the </w:t>
                      </w:r>
                      <w:r w:rsidR="00B27871">
                        <w:t>Patient Participant Group meetings and surveys will be shared electronically. It means that if you can't make it to face-to-face meetings, are caring for someone and unable to leave them, or are working, you can still be kept informed, give your views, and participate.</w:t>
                      </w:r>
                    </w:p>
                    <w:p w14:paraId="74E32AC7" w14:textId="4C2245D6" w:rsidR="00B27871" w:rsidRPr="00F51848" w:rsidRDefault="00B27871" w:rsidP="00F51848">
                      <w:pPr>
                        <w:spacing w:line="360" w:lineRule="auto"/>
                      </w:pPr>
                      <w:r>
                        <w:rPr>
                          <w:b/>
                          <w:bCs/>
                          <w:color w:val="009999"/>
                          <w:u w:val="single"/>
                        </w:rPr>
                        <w:t>Will my views be heard?</w:t>
                      </w:r>
                    </w:p>
                    <w:p w14:paraId="6CC17175" w14:textId="224452D0" w:rsidR="00B27871" w:rsidRPr="00B27871" w:rsidRDefault="00B27871" w:rsidP="00B27871">
                      <w:pPr>
                        <w:spacing w:line="360" w:lineRule="auto"/>
                      </w:pPr>
                      <w:r>
                        <w:t xml:space="preserve">Your views are important and will be listened to. It may not be possible to act on every suggestion, but all feedback is valuable and will be took into consideration. </w:t>
                      </w:r>
                      <w:r w:rsidR="00F51848">
                        <w:br/>
                      </w:r>
                      <w:r>
                        <w:t>Working in a spirit of mutual respect, openness and trust, all patients' views will be discussed ad, where appropriate, we will work together on solutions.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FB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80B42" wp14:editId="4F8D1805">
                <wp:simplePos x="0" y="0"/>
                <wp:positionH relativeFrom="margin">
                  <wp:posOffset>-141605</wp:posOffset>
                </wp:positionH>
                <wp:positionV relativeFrom="paragraph">
                  <wp:posOffset>1028700</wp:posOffset>
                </wp:positionV>
                <wp:extent cx="2743200" cy="5791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579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D7312" w14:textId="231E6630" w:rsidR="00B5040E" w:rsidRDefault="00B5040E" w:rsidP="00B5040E">
                            <w:pPr>
                              <w:pStyle w:val="Heading1"/>
                              <w:rPr>
                                <w:b/>
                                <w:bCs/>
                                <w:color w:val="00999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99"/>
                              </w:rPr>
                              <w:t>How often does the Participation Group meet?</w:t>
                            </w:r>
                          </w:p>
                          <w:p w14:paraId="080EDF05" w14:textId="401DE390" w:rsidR="00B5040E" w:rsidRDefault="00B5040E" w:rsidP="00B27871">
                            <w:pPr>
                              <w:spacing w:line="360" w:lineRule="auto"/>
                            </w:pPr>
                            <w:r w:rsidRPr="00C54D26">
                              <w:t xml:space="preserve">We </w:t>
                            </w:r>
                            <w:r w:rsidR="002A6BDB" w:rsidRPr="00C54D26">
                              <w:t xml:space="preserve">will meet </w:t>
                            </w:r>
                            <w:r w:rsidRPr="00C54D26">
                              <w:t xml:space="preserve">at the surgery, but </w:t>
                            </w:r>
                            <w:r>
                              <w:t xml:space="preserve">not too often. We know that you are busy, so we meet only a few times per year and hope that you can join us. </w:t>
                            </w:r>
                          </w:p>
                          <w:p w14:paraId="0E0E744C" w14:textId="14F4EED7" w:rsidR="00B5040E" w:rsidRDefault="00B5040E" w:rsidP="00B27871">
                            <w:pPr>
                              <w:spacing w:line="360" w:lineRule="auto"/>
                            </w:pPr>
                            <w:r>
                              <w:t xml:space="preserve">If you can't make meeting in person, then don’t worry – you can still be part of our virtual group. </w:t>
                            </w:r>
                          </w:p>
                          <w:p w14:paraId="0919B45A" w14:textId="2E38093C" w:rsidR="00B5040E" w:rsidRDefault="00B5040E" w:rsidP="00B5040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99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14:paraId="4BC130F7" w14:textId="24AC80DE" w:rsidR="00B5040E" w:rsidRPr="00B5040E" w:rsidRDefault="00B5040E" w:rsidP="00B5040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9999"/>
                                <w:sz w:val="28"/>
                                <w:szCs w:val="28"/>
                              </w:rPr>
                              <w:t xml:space="preserve">Listening to Patients, Speaking up for Change.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80B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margin-left:-11.15pt;margin-top:81pt;width:3in;height:45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XkOwIAAHUEAAAOAAAAZHJzL2Uyb0RvYy54bWysVE1v2zAMvQ/YfxB0XxynSdMacYosRYYB&#10;QVsgHXpWZCk2JouapMTOfv0o2flYt9OwiyyK1KMeH+nZQ1srchDWVaBzmg6GlAjNoaj0LqffXlef&#10;7ihxnumCKdAip0fh6MP844dZYzIxghJUISxBEO2yxuS09N5kSeJ4KWrmBmCERqcEWzOPpt0lhWUN&#10;otcqGQ2Ht0kDtjAWuHAOTx87J51HfCkF989SOuGJyim+zcfVxnUb1mQ+Y9nOMlNWvH8G+4dX1KzS&#10;mPQM9cg8I3tb/QFVV9yCA+kHHOoEpKy4iByQTTp8x2ZTMiMiFyyOM+cyuf8Hy58OG/NiiW8/Q4sC&#10;RhLOrIF/d1ibpDEu62NCTV3mMDoQbaWtwxcpELyItT2e6ylaTzgejqbjGxSJEo6+yfQ+DUZAvVw3&#10;1vkvAmoSNjm1KFh8Ajusne9CTyEhmwNVFatKqWiEJhFLZcmBobzKpz34b1FKkyantzeTYQTWEK53&#10;yEr3DDtSgZ5vty2pCrwQsMLJFoojFshC1zvO8FWFb10z51+YxWZBfjgA/hkXqQBzQb+jpAT782/n&#10;IR41RC8lDTZfTt2PPbOCEvVVo7r36XgcujUa48l0hIa99myvPXpfLwELkOKoGR63Id6r01ZaqN9w&#10;ThYhK7qY5pg7p/60XfpuJHDOuFgsYhD2p2F+rTeGn/oiKPHavjFrerk8Kv0EpzZl2TvVutgglYbF&#10;3oOsoqSXqvblx96OTdHPYRieaztGXf4W818AAAD//wMAUEsDBBQABgAIAAAAIQANZsWm4gAAAAwB&#10;AAAPAAAAZHJzL2Rvd25yZXYueG1sTI9LT8MwEITvSPwHa5G4oNYmLQ2EOBVCPCRuNDzEzY2XJCJe&#10;R7GbhH/PcoLjznyancm3s+vEiENoPWk4XyoQSJW3LdUaXsr7xSWIEA1Z03lCDd8YYFscH+Ums36i&#10;Zxx3sRYcQiEzGpoY+0zKUDXoTFj6Hom9Tz84E/kcamkHM3G462Si1EY60xJ/aEyPtw1WX7uD0/Bx&#10;Vr8/hfnhdVpdrPq7x7FM32yp9enJfHMNIuIc/2D4rc/VoeBOe38gG0SnYZEkK0bZ2CQ8iom1ukpB&#10;7FlR6VqBLHL5f0TxAwAA//8DAFBLAQItABQABgAIAAAAIQC2gziS/gAAAOEBAAATAAAAAAAAAAAA&#10;AAAAAAAAAABbQ29udGVudF9UeXBlc10ueG1sUEsBAi0AFAAGAAgAAAAhADj9If/WAAAAlAEAAAsA&#10;AAAAAAAAAAAAAAAALwEAAF9yZWxzLy5yZWxzUEsBAi0AFAAGAAgAAAAhAERM9eQ7AgAAdQQAAA4A&#10;AAAAAAAAAAAAAAAALgIAAGRycy9lMm9Eb2MueG1sUEsBAi0AFAAGAAgAAAAhAA1mxabiAAAADAEA&#10;AA8AAAAAAAAAAAAAAAAAlQQAAGRycy9kb3ducmV2LnhtbFBLBQYAAAAABAAEAPMAAACkBQAAAAA=&#10;" fillcolor="white [3201]" stroked="f" strokeweight=".5pt">
                <v:textbox>
                  <w:txbxContent>
                    <w:p w14:paraId="78ED7312" w14:textId="231E6630" w:rsidR="00B5040E" w:rsidRDefault="00B5040E" w:rsidP="00B5040E">
                      <w:pPr>
                        <w:pStyle w:val="Heading1"/>
                        <w:rPr>
                          <w:b/>
                          <w:bCs/>
                          <w:color w:val="009999"/>
                        </w:rPr>
                      </w:pPr>
                      <w:r>
                        <w:rPr>
                          <w:b/>
                          <w:bCs/>
                          <w:color w:val="009999"/>
                        </w:rPr>
                        <w:t>How often does the Participation Group meet?</w:t>
                      </w:r>
                    </w:p>
                    <w:p w14:paraId="080EDF05" w14:textId="401DE390" w:rsidR="00B5040E" w:rsidRDefault="00B5040E" w:rsidP="00B27871">
                      <w:pPr>
                        <w:spacing w:line="360" w:lineRule="auto"/>
                      </w:pPr>
                      <w:r w:rsidRPr="00C54D26">
                        <w:t xml:space="preserve">We </w:t>
                      </w:r>
                      <w:r w:rsidR="002A6BDB" w:rsidRPr="00C54D26">
                        <w:t xml:space="preserve">will meet </w:t>
                      </w:r>
                      <w:r w:rsidRPr="00C54D26">
                        <w:t xml:space="preserve">at the surgery, but </w:t>
                      </w:r>
                      <w:r>
                        <w:t xml:space="preserve">not too often. We know that you are busy, so we meet only a few times per year and hope that you can join us. </w:t>
                      </w:r>
                    </w:p>
                    <w:p w14:paraId="0E0E744C" w14:textId="14F4EED7" w:rsidR="00B5040E" w:rsidRDefault="00B5040E" w:rsidP="00B27871">
                      <w:pPr>
                        <w:spacing w:line="360" w:lineRule="auto"/>
                      </w:pPr>
                      <w:r>
                        <w:t xml:space="preserve">If you can't make meeting in person, then don’t worry – you can still be part of our virtual group. </w:t>
                      </w:r>
                    </w:p>
                    <w:p w14:paraId="0919B45A" w14:textId="2E38093C" w:rsidR="00B5040E" w:rsidRDefault="00B5040E" w:rsidP="00B5040E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9999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14:paraId="4BC130F7" w14:textId="24AC80DE" w:rsidR="00B5040E" w:rsidRPr="00B5040E" w:rsidRDefault="00B5040E" w:rsidP="00B5040E">
                      <w:pPr>
                        <w:rPr>
                          <w:b/>
                          <w:bCs/>
                          <w:i/>
                          <w:iCs/>
                          <w:color w:val="0099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9999"/>
                          <w:sz w:val="28"/>
                          <w:szCs w:val="28"/>
                        </w:rPr>
                        <w:t xml:space="preserve">Listening to Patients, Speaking up for Change.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4E37" w:rsidRPr="00F86A73" w:rsidSect="00F86A73">
      <w:pgSz w:w="16838" w:h="11906" w:orient="landscape"/>
      <w:pgMar w:top="720" w:right="720" w:bottom="720" w:left="720" w:header="0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1AA2" w14:textId="77777777" w:rsidR="00693138" w:rsidRDefault="00693138" w:rsidP="00D64E37">
      <w:pPr>
        <w:spacing w:after="0" w:line="240" w:lineRule="auto"/>
      </w:pPr>
      <w:r>
        <w:separator/>
      </w:r>
    </w:p>
  </w:endnote>
  <w:endnote w:type="continuationSeparator" w:id="0">
    <w:p w14:paraId="4C9BBF63" w14:textId="77777777" w:rsidR="00693138" w:rsidRDefault="00693138" w:rsidP="00D6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899E" w14:textId="77777777" w:rsidR="00693138" w:rsidRDefault="00693138" w:rsidP="00D64E37">
      <w:pPr>
        <w:spacing w:after="0" w:line="240" w:lineRule="auto"/>
      </w:pPr>
      <w:r>
        <w:separator/>
      </w:r>
    </w:p>
  </w:footnote>
  <w:footnote w:type="continuationSeparator" w:id="0">
    <w:p w14:paraId="27369710" w14:textId="77777777" w:rsidR="00693138" w:rsidRDefault="00693138" w:rsidP="00D64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37"/>
    <w:rsid w:val="002A6BDB"/>
    <w:rsid w:val="002D0FB6"/>
    <w:rsid w:val="00360966"/>
    <w:rsid w:val="003C6953"/>
    <w:rsid w:val="004F62C1"/>
    <w:rsid w:val="005B7A45"/>
    <w:rsid w:val="00661B3E"/>
    <w:rsid w:val="00693138"/>
    <w:rsid w:val="00736E9B"/>
    <w:rsid w:val="008217D0"/>
    <w:rsid w:val="00903F58"/>
    <w:rsid w:val="009717DD"/>
    <w:rsid w:val="00990509"/>
    <w:rsid w:val="00A60D53"/>
    <w:rsid w:val="00AE1308"/>
    <w:rsid w:val="00AF30CA"/>
    <w:rsid w:val="00B00A62"/>
    <w:rsid w:val="00B27871"/>
    <w:rsid w:val="00B5040E"/>
    <w:rsid w:val="00BC0698"/>
    <w:rsid w:val="00C54D26"/>
    <w:rsid w:val="00D64E37"/>
    <w:rsid w:val="00DA3C76"/>
    <w:rsid w:val="00DE577A"/>
    <w:rsid w:val="00E22EAE"/>
    <w:rsid w:val="00F51848"/>
    <w:rsid w:val="00F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B3EC"/>
  <w15:docId w15:val="{68E48D01-E955-4371-B855-D67B5DAA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E37"/>
  </w:style>
  <w:style w:type="paragraph" w:styleId="Footer">
    <w:name w:val="footer"/>
    <w:basedOn w:val="Normal"/>
    <w:link w:val="FooterChar"/>
    <w:uiPriority w:val="99"/>
    <w:unhideWhenUsed/>
    <w:rsid w:val="00D64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E37"/>
  </w:style>
  <w:style w:type="character" w:customStyle="1" w:styleId="Heading1Char">
    <w:name w:val="Heading 1 Char"/>
    <w:basedOn w:val="DefaultParagraphFont"/>
    <w:link w:val="Heading1"/>
    <w:uiPriority w:val="9"/>
    <w:rsid w:val="00D64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21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7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2170-EB95-4DB5-B22E-544A7693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YULE, Rebecca (FORUM FAMILY PRACTICE)</dc:creator>
  <cp:keywords/>
  <dc:description/>
  <cp:lastModifiedBy>Kimberley Jolliffe (The Birchwood Practice)</cp:lastModifiedBy>
  <cp:revision>2</cp:revision>
  <cp:lastPrinted>2026-06-24T10:10:00Z</cp:lastPrinted>
  <dcterms:created xsi:type="dcterms:W3CDTF">2026-07-06T10:13:00Z</dcterms:created>
  <dcterms:modified xsi:type="dcterms:W3CDTF">2026-07-06T10:13:00Z</dcterms:modified>
</cp:coreProperties>
</file>