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9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229"/>
      </w:tblGrid>
      <w:tr w:rsidR="000D2303" w:rsidRPr="009E715A" w14:paraId="28CC58B0" w14:textId="77777777" w:rsidTr="00521871">
        <w:tc>
          <w:tcPr>
            <w:tcW w:w="268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8AB0AE7" w14:textId="77777777" w:rsidR="000D2303" w:rsidRPr="009E715A" w:rsidRDefault="000D2303" w:rsidP="00521871">
            <w:pPr>
              <w:pStyle w:val="BodyText"/>
              <w:ind w:left="171"/>
              <w:rPr>
                <w:rFonts w:ascii="Century Gothic" w:hAnsi="Century Gothic"/>
                <w:b/>
                <w:sz w:val="20"/>
              </w:rPr>
            </w:pPr>
          </w:p>
          <w:p w14:paraId="64CE08F9" w14:textId="77777777" w:rsidR="000D2303" w:rsidRPr="009E715A" w:rsidRDefault="000D2303" w:rsidP="005066FD">
            <w:pPr>
              <w:pStyle w:val="BodyText"/>
              <w:rPr>
                <w:rFonts w:ascii="Century Gothic" w:hAnsi="Century Gothic"/>
                <w:b/>
                <w:sz w:val="20"/>
              </w:rPr>
            </w:pPr>
            <w:r w:rsidRPr="009E715A">
              <w:rPr>
                <w:rFonts w:ascii="Century Gothic" w:hAnsi="Century Gothic"/>
              </w:rPr>
              <w:object w:dxaOrig="2250" w:dyaOrig="1530" w14:anchorId="27A6D0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61.5pt" o:ole="">
                  <v:imagedata r:id="rId10" o:title=""/>
                </v:shape>
                <o:OLEObject Type="Embed" ProgID="PBrush" ShapeID="_x0000_i1025" DrawAspect="Content" ObjectID="_1781591149" r:id="rId11"/>
              </w:object>
            </w:r>
          </w:p>
        </w:tc>
        <w:tc>
          <w:tcPr>
            <w:tcW w:w="722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F3B161E" w14:textId="77777777" w:rsidR="000D2303" w:rsidRPr="009E715A" w:rsidRDefault="000D2303" w:rsidP="005066FD">
            <w:pPr>
              <w:pStyle w:val="Title"/>
              <w:spacing w:before="0"/>
              <w:ind w:left="0" w:right="1503" w:firstLine="0"/>
              <w:rPr>
                <w:rFonts w:ascii="Century Gothic" w:hAnsi="Century Gothic"/>
                <w:sz w:val="40"/>
                <w:szCs w:val="40"/>
              </w:rPr>
            </w:pPr>
            <w:r w:rsidRPr="009E715A">
              <w:rPr>
                <w:rFonts w:ascii="Century Gothic" w:hAnsi="Century Gothic"/>
                <w:sz w:val="40"/>
                <w:szCs w:val="40"/>
              </w:rPr>
              <w:t>Reasonable Adjustment Consent Form</w:t>
            </w:r>
          </w:p>
        </w:tc>
      </w:tr>
      <w:tr w:rsidR="000D2303" w:rsidRPr="009E715A" w14:paraId="7575BA8F" w14:textId="77777777" w:rsidTr="00521871">
        <w:tc>
          <w:tcPr>
            <w:tcW w:w="268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14:paraId="42731EF8" w14:textId="77777777" w:rsidR="000D2303" w:rsidRPr="009E715A" w:rsidRDefault="000D2303" w:rsidP="005066FD">
            <w:pPr>
              <w:pStyle w:val="BodyText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14:paraId="5577F16D" w14:textId="77777777" w:rsidR="000D2303" w:rsidRPr="009E715A" w:rsidRDefault="000D2303" w:rsidP="005066FD">
            <w:pPr>
              <w:pStyle w:val="Title"/>
              <w:spacing w:before="0"/>
              <w:ind w:left="0" w:right="1503" w:firstLine="0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</w:p>
        </w:tc>
      </w:tr>
      <w:tr w:rsidR="000D2303" w:rsidRPr="009E715A" w14:paraId="72D597CC" w14:textId="77777777" w:rsidTr="008F00D4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1409"/>
        </w:trPr>
        <w:tc>
          <w:tcPr>
            <w:tcW w:w="2689" w:type="dxa"/>
          </w:tcPr>
          <w:p w14:paraId="40830998" w14:textId="1D73ACC4" w:rsidR="000D2303" w:rsidRPr="009E715A" w:rsidRDefault="00B96BB9" w:rsidP="005066FD">
            <w:pPr>
              <w:pStyle w:val="BodyText"/>
              <w:spacing w:before="10"/>
              <w:rPr>
                <w:rFonts w:ascii="Century Gothic" w:hAnsi="Century Gothic"/>
                <w:b/>
                <w:sz w:val="18"/>
              </w:rPr>
            </w:pPr>
            <w:r w:rsidRPr="009E715A">
              <w:rPr>
                <w:rFonts w:ascii="Century Gothic" w:hAnsi="Century Gothic"/>
              </w:rPr>
              <w:object w:dxaOrig="2175" w:dyaOrig="2325" w14:anchorId="7296F48C">
                <v:shape id="_x0000_i1046" type="#_x0000_t75" style="width:78.75pt;height:84.75pt" o:ole="">
                  <v:imagedata r:id="rId12" o:title=""/>
                </v:shape>
                <o:OLEObject Type="Embed" ProgID="PBrush" ShapeID="_x0000_i1046" DrawAspect="Content" ObjectID="_1781591150" r:id="rId13"/>
              </w:object>
            </w:r>
          </w:p>
        </w:tc>
        <w:tc>
          <w:tcPr>
            <w:tcW w:w="7229" w:type="dxa"/>
          </w:tcPr>
          <w:p w14:paraId="7E13D99E" w14:textId="01041F02" w:rsidR="000D2303" w:rsidRPr="008F00D4" w:rsidRDefault="000D2303" w:rsidP="005066FD">
            <w:pPr>
              <w:pStyle w:val="BodyText"/>
              <w:spacing w:before="10"/>
              <w:rPr>
                <w:rStyle w:val="BookTitle"/>
                <w:rFonts w:ascii="Century Gothic" w:hAnsi="Century Gothic"/>
                <w:b w:val="0"/>
                <w:i w:val="0"/>
              </w:rPr>
            </w:pPr>
            <w:r w:rsidRPr="008F00D4">
              <w:rPr>
                <w:rStyle w:val="BookTitle"/>
                <w:rFonts w:ascii="Century Gothic" w:hAnsi="Century Gothic"/>
                <w:b w:val="0"/>
                <w:i w:val="0"/>
              </w:rPr>
              <w:t xml:space="preserve">I have read and </w:t>
            </w:r>
            <w:r w:rsidR="001872C4" w:rsidRPr="008F00D4">
              <w:rPr>
                <w:rStyle w:val="BookTitle"/>
                <w:rFonts w:ascii="Century Gothic" w:hAnsi="Century Gothic"/>
                <w:b w:val="0"/>
                <w:i w:val="0"/>
              </w:rPr>
              <w:t xml:space="preserve">I </w:t>
            </w:r>
            <w:r w:rsidRPr="008F00D4">
              <w:rPr>
                <w:rStyle w:val="BookTitle"/>
                <w:rFonts w:ascii="Century Gothic" w:hAnsi="Century Gothic"/>
                <w:b w:val="0"/>
                <w:i w:val="0"/>
              </w:rPr>
              <w:t>understand about having my needs written on the health computer</w:t>
            </w:r>
            <w:r w:rsidR="00C77A5C" w:rsidRPr="008F00D4">
              <w:rPr>
                <w:rStyle w:val="BookTitle"/>
                <w:rFonts w:ascii="Century Gothic" w:hAnsi="Century Gothic"/>
                <w:b w:val="0"/>
                <w:i w:val="0"/>
              </w:rPr>
              <w:t xml:space="preserve">. </w:t>
            </w:r>
          </w:p>
          <w:p w14:paraId="5A907496" w14:textId="77777777" w:rsidR="000D2303" w:rsidRPr="008F00D4" w:rsidRDefault="000D2303" w:rsidP="005066FD">
            <w:pPr>
              <w:pStyle w:val="BodyText"/>
              <w:spacing w:before="10"/>
              <w:rPr>
                <w:rStyle w:val="SubtleEmphasis"/>
                <w:rFonts w:ascii="Century Gothic" w:hAnsi="Century Gothic"/>
                <w:i w:val="0"/>
              </w:rPr>
            </w:pPr>
            <w:r w:rsidRPr="008F00D4">
              <w:rPr>
                <w:rFonts w:ascii="Century Gothic" w:hAnsi="Century Gothic" w:cs="Arial"/>
              </w:rPr>
              <w:t xml:space="preserve"> </w:t>
            </w:r>
          </w:p>
        </w:tc>
      </w:tr>
      <w:tr w:rsidR="000D2303" w:rsidRPr="009E715A" w14:paraId="1E84ECA0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072D703D" w14:textId="1198FE82" w:rsidR="000D2303" w:rsidRPr="009E715A" w:rsidRDefault="00B96BB9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2025" w:dyaOrig="1770" w14:anchorId="79B78C94">
                <v:shape id="_x0000_i1027" type="#_x0000_t75" style="width:90pt;height:79.5pt" o:ole="">
                  <v:imagedata r:id="rId14" o:title=""/>
                </v:shape>
                <o:OLEObject Type="Embed" ProgID="PBrush" ShapeID="_x0000_i1027" DrawAspect="Content" ObjectID="_1781591151" r:id="rId15"/>
              </w:object>
            </w:r>
          </w:p>
        </w:tc>
        <w:tc>
          <w:tcPr>
            <w:tcW w:w="7229" w:type="dxa"/>
          </w:tcPr>
          <w:p w14:paraId="1FFAA698" w14:textId="37C817C7" w:rsidR="008F00D4" w:rsidRPr="008F00D4" w:rsidRDefault="000D2303" w:rsidP="003C2AD6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</w:rPr>
            </w:pPr>
            <w:r w:rsidRPr="008F00D4">
              <w:rPr>
                <w:rFonts w:ascii="Century Gothic" w:hAnsi="Century Gothic"/>
                <w:b w:val="0"/>
              </w:rPr>
              <w:t xml:space="preserve">Yes – </w:t>
            </w:r>
            <w:sdt>
              <w:sdtPr>
                <w:rPr>
                  <w:rFonts w:ascii="Century Gothic" w:hAnsi="Century Gothic"/>
                  <w:b w:val="0"/>
                </w:rPr>
                <w:id w:val="-193751766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D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C2AD6" w:rsidRPr="008F00D4">
              <w:rPr>
                <w:rFonts w:ascii="Century Gothic" w:hAnsi="Century Gothic"/>
                <w:b w:val="0"/>
              </w:rPr>
              <w:t xml:space="preserve">    </w:t>
            </w:r>
            <w:r w:rsidR="00882E5C" w:rsidRPr="008F00D4">
              <w:rPr>
                <w:rFonts w:ascii="Century Gothic" w:hAnsi="Century Gothic"/>
                <w:b w:val="0"/>
              </w:rPr>
              <w:t>I would like a reasonable adjustment f</w:t>
            </w:r>
            <w:r w:rsidRPr="008F00D4">
              <w:rPr>
                <w:rFonts w:ascii="Century Gothic" w:hAnsi="Century Gothic"/>
                <w:b w:val="0"/>
              </w:rPr>
              <w:t>lag</w:t>
            </w:r>
          </w:p>
          <w:p w14:paraId="356874B4" w14:textId="64014681" w:rsidR="000D2303" w:rsidRPr="008F00D4" w:rsidRDefault="00B96BB9" w:rsidP="003C2AD6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</w:rPr>
              <w:t>or</w:t>
            </w:r>
          </w:p>
          <w:p w14:paraId="2D93EA01" w14:textId="6CAAE93C" w:rsidR="00B96BB9" w:rsidRPr="008F00D4" w:rsidRDefault="00B96BB9" w:rsidP="003C2AD6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  <w:b w:val="0"/>
              </w:rPr>
              <w:t>No</w:t>
            </w:r>
            <w:r w:rsidR="00DB31E0" w:rsidRPr="008F00D4">
              <w:rPr>
                <w:rFonts w:ascii="Century Gothic" w:hAnsi="Century Gothic"/>
                <w:b w:val="0"/>
              </w:rPr>
              <w:t xml:space="preserve"> </w:t>
            </w:r>
            <w:r w:rsidRPr="008F00D4">
              <w:rPr>
                <w:rFonts w:ascii="Century Gothic" w:hAnsi="Century Gothic"/>
                <w:b w:val="0"/>
              </w:rPr>
              <w:t xml:space="preserve">– </w:t>
            </w:r>
            <w:sdt>
              <w:sdtPr>
                <w:rPr>
                  <w:rFonts w:ascii="Century Gothic" w:hAnsi="Century Gothic"/>
                  <w:b w:val="0"/>
                </w:rPr>
                <w:id w:val="6060843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D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C2AD6" w:rsidRPr="008F00D4">
              <w:rPr>
                <w:rFonts w:ascii="Century Gothic" w:hAnsi="Century Gothic"/>
                <w:b w:val="0"/>
              </w:rPr>
              <w:t xml:space="preserve">  I do not want a reasonable adjustment flag</w:t>
            </w:r>
            <w:r w:rsidR="003C2AD6" w:rsidRPr="008F00D4">
              <w:rPr>
                <w:rFonts w:ascii="Century Gothic" w:hAnsi="Century Gothic"/>
              </w:rPr>
              <w:t xml:space="preserve">      </w:t>
            </w:r>
          </w:p>
        </w:tc>
      </w:tr>
      <w:tr w:rsidR="000D2303" w:rsidRPr="009E715A" w14:paraId="6380AC4B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6C767BCE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1725" w:dyaOrig="1305" w14:anchorId="3F7BCB30">
                <v:shape id="_x0000_i1028" type="#_x0000_t75" style="width:87pt;height:65.25pt" o:ole="">
                  <v:imagedata r:id="rId16" o:title=""/>
                </v:shape>
                <o:OLEObject Type="Embed" ProgID="PBrush" ShapeID="_x0000_i1028" DrawAspect="Content" ObjectID="_1781591152" r:id="rId17"/>
              </w:object>
            </w:r>
          </w:p>
        </w:tc>
        <w:tc>
          <w:tcPr>
            <w:tcW w:w="7229" w:type="dxa"/>
          </w:tcPr>
          <w:p w14:paraId="18788B32" w14:textId="77777777" w:rsidR="000D2303" w:rsidRPr="008F00D4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  <w:b w:val="0"/>
              </w:rPr>
              <w:t xml:space="preserve">Name </w:t>
            </w:r>
          </w:p>
        </w:tc>
      </w:tr>
      <w:tr w:rsidR="000D2303" w:rsidRPr="009E715A" w14:paraId="5992A30B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5A5E9CC0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 w:cs="Arial"/>
                <w:noProof/>
                <w:lang w:eastAsia="en-GB"/>
              </w:rPr>
            </w:pPr>
            <w:r w:rsidRPr="009E715A">
              <w:rPr>
                <w:rFonts w:ascii="Century Gothic" w:hAnsi="Century Gothic"/>
              </w:rPr>
              <w:object w:dxaOrig="1800" w:dyaOrig="1800" w14:anchorId="0B2EB945">
                <v:shape id="_x0000_i1029" type="#_x0000_t75" style="width:69pt;height:69pt" o:ole="">
                  <v:imagedata r:id="rId18" o:title=""/>
                </v:shape>
                <o:OLEObject Type="Embed" ProgID="PBrush" ShapeID="_x0000_i1029" DrawAspect="Content" ObjectID="_1781591153" r:id="rId19"/>
              </w:object>
            </w:r>
          </w:p>
        </w:tc>
        <w:tc>
          <w:tcPr>
            <w:tcW w:w="7229" w:type="dxa"/>
          </w:tcPr>
          <w:p w14:paraId="7AB053FA" w14:textId="77777777" w:rsidR="000D2303" w:rsidRPr="008F00D4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  <w:b w:val="0"/>
              </w:rPr>
              <w:t>Date of birth</w:t>
            </w:r>
          </w:p>
        </w:tc>
      </w:tr>
      <w:tr w:rsidR="000D2303" w:rsidRPr="009E715A" w14:paraId="61F6D315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6985B556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3000" w:dyaOrig="3000" w14:anchorId="1A8654D3">
                <v:shape id="_x0000_i1030" type="#_x0000_t75" style="width:69.75pt;height:69.75pt" o:ole="">
                  <v:imagedata r:id="rId20" o:title=""/>
                </v:shape>
                <o:OLEObject Type="Embed" ProgID="PBrush" ShapeID="_x0000_i1030" DrawAspect="Content" ObjectID="_1781591154" r:id="rId21"/>
              </w:object>
            </w:r>
          </w:p>
        </w:tc>
        <w:tc>
          <w:tcPr>
            <w:tcW w:w="7229" w:type="dxa"/>
          </w:tcPr>
          <w:p w14:paraId="498A8400" w14:textId="77777777" w:rsidR="000D2303" w:rsidRPr="008F00D4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  <w:b w:val="0"/>
              </w:rPr>
              <w:t>Post code</w:t>
            </w:r>
          </w:p>
        </w:tc>
      </w:tr>
      <w:tr w:rsidR="000D2303" w:rsidRPr="009E715A" w14:paraId="33E226FE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753"/>
        </w:trPr>
        <w:tc>
          <w:tcPr>
            <w:tcW w:w="2689" w:type="dxa"/>
          </w:tcPr>
          <w:p w14:paraId="6E81C360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</w:p>
          <w:p w14:paraId="550CB9B9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0F60351" wp14:editId="28EA3E8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976313" cy="4000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6" t="7878" r="8884" b="48550"/>
                          <a:stretch/>
                        </pic:blipFill>
                        <pic:spPr bwMode="auto">
                          <a:xfrm>
                            <a:off x="0" y="0"/>
                            <a:ext cx="976313" cy="40005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033119A3" w14:textId="77777777" w:rsidR="000D2303" w:rsidRPr="008F00D4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  <w:b w:val="0"/>
              </w:rPr>
              <w:t>NHS number if known</w:t>
            </w:r>
          </w:p>
          <w:p w14:paraId="643DDA07" w14:textId="77777777" w:rsidR="000D2303" w:rsidRPr="008F00D4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0D2303" w:rsidRPr="009E715A" w14:paraId="308B5D0E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753"/>
        </w:trPr>
        <w:tc>
          <w:tcPr>
            <w:tcW w:w="2689" w:type="dxa"/>
          </w:tcPr>
          <w:p w14:paraId="05FEC00F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  <w:noProof/>
                <w:lang w:val="en-GB" w:eastAsia="en-GB"/>
              </w:rPr>
            </w:pPr>
            <w:r w:rsidRPr="009E715A">
              <w:rPr>
                <w:rFonts w:ascii="Century Gothic" w:hAnsi="Century Gothic"/>
              </w:rPr>
              <w:object w:dxaOrig="3330" w:dyaOrig="1545" w14:anchorId="2E70E471">
                <v:shape id="_x0000_i1031" type="#_x0000_t75" style="width:89.25pt;height:41.25pt" o:ole="">
                  <v:imagedata r:id="rId23" o:title=""/>
                </v:shape>
                <o:OLEObject Type="Embed" ProgID="PBrush" ShapeID="_x0000_i1031" DrawAspect="Content" ObjectID="_1781591155" r:id="rId24"/>
              </w:object>
            </w:r>
          </w:p>
        </w:tc>
        <w:tc>
          <w:tcPr>
            <w:tcW w:w="7229" w:type="dxa"/>
          </w:tcPr>
          <w:p w14:paraId="191AB480" w14:textId="77777777" w:rsidR="000D2303" w:rsidRPr="008F00D4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  <w:b w:val="0"/>
              </w:rPr>
              <w:t>Signed</w:t>
            </w:r>
          </w:p>
        </w:tc>
      </w:tr>
      <w:tr w:rsidR="000D2303" w:rsidRPr="009E715A" w14:paraId="746F6802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753"/>
        </w:trPr>
        <w:tc>
          <w:tcPr>
            <w:tcW w:w="2689" w:type="dxa"/>
          </w:tcPr>
          <w:p w14:paraId="6D7DB1A8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2250" w:dyaOrig="2250" w14:anchorId="3BF888F6">
                <v:shape id="_x0000_i1032" type="#_x0000_t75" style="width:63pt;height:63pt" o:ole="">
                  <v:imagedata r:id="rId25" o:title=""/>
                </v:shape>
                <o:OLEObject Type="Embed" ProgID="PBrush" ShapeID="_x0000_i1032" DrawAspect="Content" ObjectID="_1781591156" r:id="rId26"/>
              </w:object>
            </w:r>
          </w:p>
        </w:tc>
        <w:tc>
          <w:tcPr>
            <w:tcW w:w="7229" w:type="dxa"/>
          </w:tcPr>
          <w:p w14:paraId="0A15767E" w14:textId="77777777" w:rsidR="000D2303" w:rsidRPr="008F00D4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</w:rPr>
            </w:pPr>
            <w:r w:rsidRPr="008F00D4">
              <w:rPr>
                <w:rFonts w:ascii="Century Gothic" w:hAnsi="Century Gothic"/>
                <w:b w:val="0"/>
              </w:rPr>
              <w:t>Date</w:t>
            </w:r>
          </w:p>
        </w:tc>
      </w:tr>
    </w:tbl>
    <w:p w14:paraId="6171463B" w14:textId="200B5D77" w:rsidR="009954E4" w:rsidRPr="009E715A" w:rsidRDefault="009954E4" w:rsidP="00521871">
      <w:pPr>
        <w:pStyle w:val="BodyText"/>
        <w:ind w:left="567"/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618"/>
      </w:tblGrid>
      <w:tr w:rsidR="00562F27" w:rsidRPr="009E715A" w14:paraId="5EE81315" w14:textId="77777777" w:rsidTr="000D2303">
        <w:tc>
          <w:tcPr>
            <w:tcW w:w="21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473726" w14:textId="77777777" w:rsidR="00562F27" w:rsidRPr="009E715A" w:rsidRDefault="00562F27" w:rsidP="00F24E33">
            <w:pPr>
              <w:pStyle w:val="BodyText"/>
              <w:rPr>
                <w:rFonts w:ascii="Century Gothic" w:hAnsi="Century Gothic"/>
                <w:b/>
                <w:sz w:val="20"/>
              </w:rPr>
            </w:pPr>
          </w:p>
          <w:p w14:paraId="3F1B8AFD" w14:textId="77777777" w:rsidR="00562F27" w:rsidRPr="009E715A" w:rsidRDefault="00562F27" w:rsidP="00F24E33">
            <w:pPr>
              <w:pStyle w:val="BodyText"/>
              <w:rPr>
                <w:rFonts w:ascii="Century Gothic" w:hAnsi="Century Gothic"/>
                <w:b/>
                <w:sz w:val="20"/>
              </w:rPr>
            </w:pPr>
            <w:r w:rsidRPr="009E715A">
              <w:rPr>
                <w:rFonts w:ascii="Century Gothic" w:hAnsi="Century Gothic"/>
              </w:rPr>
              <w:object w:dxaOrig="2250" w:dyaOrig="1530" w14:anchorId="0B33AB81">
                <v:shape id="_x0000_i1033" type="#_x0000_t75" style="width:90.75pt;height:61.5pt" o:ole="">
                  <v:imagedata r:id="rId10" o:title=""/>
                </v:shape>
                <o:OLEObject Type="Embed" ProgID="PBrush" ShapeID="_x0000_i1033" DrawAspect="Content" ObjectID="_1781591157" r:id="rId27"/>
              </w:object>
            </w:r>
          </w:p>
        </w:tc>
        <w:tc>
          <w:tcPr>
            <w:tcW w:w="7618" w:type="dxa"/>
            <w:tcBorders>
              <w:top w:val="single" w:sz="4" w:space="0" w:color="8DB3E2" w:themeColor="text2" w:themeTint="66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EAFF21D" w14:textId="5109F055" w:rsidR="00562F27" w:rsidRPr="009E715A" w:rsidRDefault="00562F27" w:rsidP="00F24E33">
            <w:pPr>
              <w:pStyle w:val="Title"/>
              <w:spacing w:before="0"/>
              <w:ind w:left="0" w:right="1503" w:firstLine="0"/>
              <w:rPr>
                <w:rFonts w:ascii="Century Gothic" w:hAnsi="Century Gothic"/>
                <w:b w:val="0"/>
                <w:sz w:val="32"/>
                <w:szCs w:val="32"/>
              </w:rPr>
            </w:pPr>
            <w:r w:rsidRPr="009E715A">
              <w:rPr>
                <w:rFonts w:ascii="Century Gothic" w:hAnsi="Century Gothic"/>
                <w:sz w:val="32"/>
                <w:szCs w:val="32"/>
              </w:rPr>
              <w:t xml:space="preserve">Reasonable Adjustment Consent Form for someone that lacks capacity </w:t>
            </w:r>
          </w:p>
        </w:tc>
      </w:tr>
      <w:tr w:rsidR="00974516" w14:paraId="684EE6E3" w14:textId="77777777" w:rsidTr="000D2303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122" w:type="dxa"/>
            <w:tcBorders>
              <w:top w:val="single" w:sz="4" w:space="0" w:color="8DB3E2"/>
            </w:tcBorders>
            <w:shd w:val="clear" w:color="auto" w:fill="C6D9F1" w:themeFill="text2" w:themeFillTint="33"/>
          </w:tcPr>
          <w:p w14:paraId="223864F4" w14:textId="7738AC72" w:rsidR="00974516" w:rsidRPr="005066FD" w:rsidRDefault="00974516" w:rsidP="00AC2332">
            <w:pPr>
              <w:pStyle w:val="Body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18" w:type="dxa"/>
            <w:tcBorders>
              <w:top w:val="single" w:sz="4" w:space="0" w:color="8DB3E2"/>
            </w:tcBorders>
            <w:shd w:val="clear" w:color="auto" w:fill="C6D9F1" w:themeFill="text2" w:themeFillTint="33"/>
          </w:tcPr>
          <w:p w14:paraId="68859917" w14:textId="77777777" w:rsidR="00974516" w:rsidRPr="009D10F5" w:rsidRDefault="00974516" w:rsidP="00AC2332">
            <w:pPr>
              <w:pStyle w:val="BodyText"/>
              <w:ind w:left="19" w:right="32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535D3" w:rsidRPr="005066FD" w14:paraId="2E93BAFA" w14:textId="77777777" w:rsidTr="000D2303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11745"/>
        </w:trPr>
        <w:tc>
          <w:tcPr>
            <w:tcW w:w="2122" w:type="dxa"/>
          </w:tcPr>
          <w:p w14:paraId="5847F895" w14:textId="4E77B879" w:rsidR="00D535D3" w:rsidRDefault="00D535D3" w:rsidP="00F24E33">
            <w:pPr>
              <w:pStyle w:val="BodyText"/>
              <w:spacing w:before="10"/>
            </w:pPr>
            <w:r>
              <w:object w:dxaOrig="1935" w:dyaOrig="1965" w14:anchorId="4A08CB9A">
                <v:shape id="_x0000_i1038" type="#_x0000_t75" style="width:97.5pt;height:98.25pt" o:ole="">
                  <v:imagedata r:id="rId28" o:title=""/>
                </v:shape>
                <o:OLEObject Type="Embed" ProgID="PBrush" ShapeID="_x0000_i1038" DrawAspect="Content" ObjectID="_1781591158" r:id="rId29"/>
              </w:object>
            </w:r>
          </w:p>
        </w:tc>
        <w:tc>
          <w:tcPr>
            <w:tcW w:w="7618" w:type="dxa"/>
          </w:tcPr>
          <w:sdt>
            <w:sdtPr>
              <w:rPr>
                <w:rFonts w:ascii="Century Gothic" w:hAnsi="Century Gothic" w:cs="Arial"/>
                <w:sz w:val="22"/>
                <w:szCs w:val="22"/>
                <w:u w:val="single"/>
              </w:rPr>
              <w:id w:val="-1387785113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5115AE28" w14:textId="3D1480FA" w:rsidR="00D535D3" w:rsidRPr="009D10F5" w:rsidRDefault="00D535D3" w:rsidP="00D535D3">
                <w:pPr>
                  <w:pStyle w:val="Heading1"/>
                  <w:spacing w:before="44"/>
                  <w:ind w:left="0"/>
                  <w:jc w:val="left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  <w:u w:val="single"/>
                  </w:rPr>
                  <w:t>Best Interest</w:t>
                </w:r>
              </w:p>
            </w:sdtContent>
          </w:sdt>
          <w:p w14:paraId="47C7127E" w14:textId="21A2B1F8" w:rsidR="00D535D3" w:rsidRPr="009D10F5" w:rsidRDefault="008F00D4" w:rsidP="00D535D3">
            <w:pPr>
              <w:pStyle w:val="BodyText"/>
              <w:spacing w:before="45" w:line="276" w:lineRule="auto"/>
              <w:ind w:left="4" w:right="261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38926472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Having shared this information and made efforts to support the person to understand, you have determined that the person does not have the capacity to decide then a Best Interest </w:t>
                </w:r>
                <w:r w:rsidR="00D535D3" w:rsidRPr="009D10F5">
                  <w:rPr>
                    <w:rFonts w:ascii="Century Gothic" w:hAnsi="Century Gothic" w:cs="Arial"/>
                    <w:b/>
                    <w:sz w:val="22"/>
                    <w:szCs w:val="22"/>
                  </w:rPr>
                  <w:t>Decision can be made to create a Reasonable Adjustment Flag for them.</w:t>
                </w:r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 This decision can include the views of the people who know them best, as the clinician working with this person you are the decision maker and an MCA 1 form </w:t>
                </w:r>
                <w:r w:rsidR="00F75D39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(care notes) </w:t>
                </w:r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must be completed and kept on their record. Please ensure that you </w:t>
                </w:r>
                <w:r w:rsidR="00562F27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fill out their details and sign, </w:t>
                </w:r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>provide your details below</w:t>
                </w:r>
              </w:sdtContent>
            </w:sdt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186FD0A3" w14:textId="77777777" w:rsidR="00562F27" w:rsidRPr="009D10F5" w:rsidRDefault="00562F27" w:rsidP="00562F27">
            <w:pPr>
              <w:pStyle w:val="BodyText"/>
              <w:rPr>
                <w:rFonts w:ascii="Century Gothic" w:hAnsi="Century Gothic" w:cs="Arial"/>
                <w:sz w:val="22"/>
                <w:szCs w:val="22"/>
              </w:rPr>
            </w:pPr>
          </w:p>
          <w:p w14:paraId="0555C752" w14:textId="46CC517B" w:rsidR="00562F27" w:rsidRPr="009D10F5" w:rsidRDefault="00F75D39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 xml:space="preserve">Client name: </w:t>
            </w:r>
          </w:p>
          <w:p w14:paraId="7FB37F42" w14:textId="7047D158" w:rsidR="00562F27" w:rsidRPr="009D10F5" w:rsidRDefault="00562F27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Date of birth</w:t>
            </w:r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60A69033" w14:textId="0E3705B9" w:rsidR="00562F27" w:rsidRPr="009D10F5" w:rsidRDefault="00562F27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Post code</w:t>
            </w:r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7D0234C6" w14:textId="6FE33B48" w:rsidR="00F75D39" w:rsidRPr="009D10F5" w:rsidRDefault="00562F27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NHS Number</w:t>
            </w:r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sdt>
            <w:sdtPr>
              <w:rPr>
                <w:rFonts w:ascii="Century Gothic" w:hAnsi="Century Gothic" w:cs="Arial"/>
                <w:sz w:val="22"/>
                <w:szCs w:val="22"/>
              </w:rPr>
              <w:id w:val="-1325583437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3B1D3D12" w14:textId="44003F08" w:rsidR="00D535D3" w:rsidRPr="009D10F5" w:rsidRDefault="00D535D3" w:rsidP="004A2520">
                <w:pPr>
                  <w:pStyle w:val="BodyText"/>
                  <w:spacing w:line="360" w:lineRule="auto"/>
                  <w:ind w:left="4" w:hanging="4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Name of Clinician: </w:t>
                </w:r>
              </w:p>
            </w:sdtContent>
          </w:sdt>
          <w:sdt>
            <w:sdtPr>
              <w:rPr>
                <w:rFonts w:ascii="Century Gothic" w:hAnsi="Century Gothic" w:cs="Arial"/>
                <w:sz w:val="22"/>
                <w:szCs w:val="22"/>
              </w:rPr>
              <w:id w:val="1992055247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6BBCB873" w14:textId="0D98D635" w:rsidR="00D535D3" w:rsidRPr="009D10F5" w:rsidRDefault="00D535D3" w:rsidP="004A2520">
                <w:pPr>
                  <w:pStyle w:val="BodyText"/>
                  <w:spacing w:line="360" w:lineRule="auto"/>
                  <w:ind w:left="4" w:hanging="4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>Role:</w:t>
                </w:r>
              </w:p>
            </w:sdtContent>
          </w:sdt>
          <w:p w14:paraId="41FCF69C" w14:textId="11FB5084" w:rsidR="00D535D3" w:rsidRPr="009D10F5" w:rsidRDefault="008F00D4" w:rsidP="004A2520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6302922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>Signature:</w:t>
                </w:r>
              </w:sdtContent>
            </w:sdt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 xml:space="preserve">    </w:t>
            </w:r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99970219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>Date:</w:t>
                </w:r>
              </w:sdtContent>
            </w:sdt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</w:t>
            </w:r>
          </w:p>
          <w:p w14:paraId="208D88A1" w14:textId="77777777" w:rsidR="00D535D3" w:rsidRPr="009D10F5" w:rsidRDefault="00D535D3" w:rsidP="00D535D3">
            <w:pPr>
              <w:pStyle w:val="BodyText"/>
              <w:spacing w:before="9"/>
              <w:rPr>
                <w:rFonts w:ascii="Century Gothic" w:hAnsi="Century Gothic" w:cs="Arial"/>
                <w:sz w:val="22"/>
                <w:szCs w:val="22"/>
              </w:rPr>
            </w:pPr>
          </w:p>
          <w:sdt>
            <w:sdtPr>
              <w:rPr>
                <w:rFonts w:ascii="Century Gothic" w:hAnsi="Century Gothic" w:cs="Arial"/>
                <w:sz w:val="22"/>
                <w:szCs w:val="22"/>
              </w:rPr>
              <w:id w:val="-1958083928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70BF46AD" w14:textId="21CCB76E" w:rsidR="00D535D3" w:rsidRPr="009D10F5" w:rsidRDefault="00D535D3" w:rsidP="00D535D3">
                <w:pPr>
                  <w:pStyle w:val="BodyText"/>
                  <w:spacing w:line="273" w:lineRule="auto"/>
                  <w:ind w:left="4" w:right="174" w:hanging="4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>Names of others involved in the Best Interest Decision to create or amend the Reasonable Adjustment</w:t>
                </w:r>
                <w:r w:rsidRPr="009D10F5">
                  <w:rPr>
                    <w:rFonts w:ascii="Century Gothic" w:hAnsi="Century Gothic" w:cs="Arial"/>
                    <w:spacing w:val="-8"/>
                    <w:sz w:val="22"/>
                    <w:szCs w:val="22"/>
                  </w:rPr>
                  <w:t xml:space="preserve"> </w:t>
                </w: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>Flag:</w:t>
                </w:r>
              </w:p>
            </w:sdtContent>
          </w:sdt>
          <w:p w14:paraId="19CB0663" w14:textId="768B00BB" w:rsidR="00D535D3" w:rsidRPr="009D10F5" w:rsidRDefault="008F00D4" w:rsidP="004A2520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653515612"/>
                <w:lock w:val="sdtContentLocked"/>
                <w:placeholder>
                  <w:docPart w:val="4BB75414E6854647A71B7F86C7E1444C"/>
                </w:placeholder>
                <w15:appearance w15:val="hidden"/>
              </w:sdtPr>
              <w:sdtEndPr/>
              <w:sdtContent>
                <w:r w:rsidR="004A2520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</w:t>
            </w:r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</w:t>
            </w:r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950617482"/>
                <w:lock w:val="sdtContentLocked"/>
                <w:placeholder>
                  <w:docPart w:val="4BB75414E6854647A71B7F86C7E1444C"/>
                </w:placeholder>
                <w15:appearance w15:val="hidden"/>
              </w:sdtPr>
              <w:sdtEndPr/>
              <w:sdtContent>
                <w:r w:rsidR="004A2520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3F675B84" w14:textId="4DA8005E" w:rsidR="00AC2332" w:rsidRPr="009D10F5" w:rsidRDefault="008F00D4" w:rsidP="00AC2332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444233310"/>
                <w:lock w:val="contentLocked"/>
                <w:placeholder>
                  <w:docPart w:val="FFD761E23D5F4BF8BCA0A1F9F6D19815"/>
                </w:placeholder>
                <w15:appearance w15:val="hidden"/>
              </w:sdtPr>
              <w:sdtEndPr/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1688324292"/>
                <w:lock w:val="contentLocked"/>
                <w:placeholder>
                  <w:docPart w:val="FFD761E23D5F4BF8BCA0A1F9F6D19815"/>
                </w:placeholder>
                <w15:appearance w15:val="hidden"/>
              </w:sdtPr>
              <w:sdtEndPr/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28EC9D06" w14:textId="4122E87F" w:rsidR="00AC2332" w:rsidRPr="009D10F5" w:rsidRDefault="008F00D4" w:rsidP="00AC2332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389965364"/>
                <w:lock w:val="contentLocked"/>
                <w:placeholder>
                  <w:docPart w:val="5A9A86D14FB449A38F371B7557B3E720"/>
                </w:placeholder>
                <w15:appearance w15:val="hidden"/>
              </w:sdtPr>
              <w:sdtEndPr/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2144078519"/>
                <w:lock w:val="contentLocked"/>
                <w:placeholder>
                  <w:docPart w:val="5A9A86D14FB449A38F371B7557B3E720"/>
                </w:placeholder>
                <w15:appearance w15:val="hidden"/>
              </w:sdtPr>
              <w:sdtEndPr/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465B760C" w14:textId="733E1B83" w:rsidR="00562F27" w:rsidRPr="009D10F5" w:rsidRDefault="008F00D4" w:rsidP="00562F27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1668663553"/>
                <w:lock w:val="contentLocked"/>
                <w:placeholder>
                  <w:docPart w:val="FBDD5E7388BD49F4B62EF91FC0758998"/>
                </w:placeholder>
                <w15:appearance w15:val="hidden"/>
              </w:sdtPr>
              <w:sdtEndPr/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2070564320"/>
                <w:lock w:val="contentLocked"/>
                <w:placeholder>
                  <w:docPart w:val="FBDD5E7388BD49F4B62EF91FC0758998"/>
                </w:placeholder>
                <w15:appearance w15:val="hidden"/>
              </w:sdtPr>
              <w:sdtEndPr/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  <w:r w:rsidR="00AF37DF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09716F37" w14:textId="60CD1CC5" w:rsidR="00F75D39" w:rsidRPr="009D10F5" w:rsidRDefault="00562F27" w:rsidP="00F75D39">
            <w:pPr>
              <w:pStyle w:val="BodyText"/>
              <w:spacing w:before="251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 xml:space="preserve">Please  indicate if any of the following roles apply where applicable </w:t>
            </w:r>
          </w:p>
          <w:p w14:paraId="0A0CB0F4" w14:textId="0B808459" w:rsidR="00F75D39" w:rsidRPr="009D10F5" w:rsidRDefault="00F75D39" w:rsidP="00562F27">
            <w:pPr>
              <w:pStyle w:val="BodyText"/>
              <w:spacing w:before="251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Lasting power of a</w:t>
            </w:r>
            <w:r w:rsidR="00562F27" w:rsidRPr="009D10F5">
              <w:rPr>
                <w:rFonts w:ascii="Century Gothic" w:hAnsi="Century Gothic" w:cs="Arial"/>
                <w:sz w:val="22"/>
                <w:szCs w:val="22"/>
              </w:rPr>
              <w:t xml:space="preserve">ttorney for health and welfare, Deputy, </w:t>
            </w:r>
          </w:p>
          <w:p w14:paraId="5C1862D0" w14:textId="4CE9F4A7" w:rsidR="00AC2332" w:rsidRPr="009D10F5" w:rsidRDefault="00F75D39" w:rsidP="00562F27">
            <w:pPr>
              <w:pStyle w:val="BodyText"/>
              <w:spacing w:before="10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Parent</w:t>
            </w:r>
            <w:r w:rsidR="00562F27" w:rsidRPr="009D10F5"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Pr="009D10F5">
              <w:rPr>
                <w:rFonts w:ascii="Century Gothic" w:hAnsi="Century Gothic" w:cs="Arial"/>
                <w:sz w:val="22"/>
                <w:szCs w:val="22"/>
              </w:rPr>
              <w:t>Legal Guardian</w:t>
            </w:r>
            <w:r w:rsidR="00562F27" w:rsidRPr="009D10F5">
              <w:rPr>
                <w:rFonts w:ascii="Century Gothic" w:hAnsi="Century Gothic" w:cs="Arial"/>
                <w:sz w:val="22"/>
                <w:szCs w:val="22"/>
              </w:rPr>
              <w:t>, Independent Advocate</w:t>
            </w:r>
          </w:p>
        </w:tc>
      </w:tr>
    </w:tbl>
    <w:p w14:paraId="6AA5A8E7" w14:textId="1A344E80" w:rsidR="00AB2B84" w:rsidRDefault="00AB2B84" w:rsidP="00A97990">
      <w:pPr>
        <w:pStyle w:val="BodyText"/>
        <w:rPr>
          <w:sz w:val="20"/>
        </w:rPr>
      </w:pPr>
    </w:p>
    <w:sectPr w:rsidR="00AB2B84" w:rsidSect="00072B0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10" w:h="16840"/>
      <w:pgMar w:top="940" w:right="13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567D" w14:textId="77777777" w:rsidR="00A96A68" w:rsidRDefault="00A96A68" w:rsidP="00254203">
      <w:r>
        <w:separator/>
      </w:r>
    </w:p>
  </w:endnote>
  <w:endnote w:type="continuationSeparator" w:id="0">
    <w:p w14:paraId="1BC794C0" w14:textId="77777777" w:rsidR="00A96A68" w:rsidRDefault="00A96A68" w:rsidP="0025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2BE4" w14:textId="77777777" w:rsidR="00133669" w:rsidRDefault="00133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08D2" w14:textId="78D7B606" w:rsidR="00133669" w:rsidRDefault="00AC2332">
    <w:pPr>
      <w:pStyle w:val="Footer"/>
    </w:pPr>
    <w:r>
      <w:t>Reasonable Adjustment consent easy read V</w:t>
    </w:r>
    <w:r w:rsidR="0067219B">
      <w:t xml:space="preserve">2.  </w:t>
    </w:r>
    <w:r w:rsidR="00133669">
      <w:t xml:space="preserve">Leaflet reproduced with permission from an original by </w:t>
    </w:r>
    <w:r w:rsidR="00133669" w:rsidRPr="00133669">
      <w:t>Angie Kaynak, Devon Partnership NHS Trust</w:t>
    </w:r>
    <w:r w:rsidR="00133669">
      <w:t>.</w:t>
    </w:r>
    <w:r w:rsidR="00133669" w:rsidRPr="00133669">
      <w:t xml:space="preserve"> </w:t>
    </w:r>
  </w:p>
  <w:p w14:paraId="33024F95" w14:textId="4E63E3A9" w:rsidR="00133669" w:rsidRDefault="0067219B">
    <w:r>
      <w:rPr>
        <w:noProof/>
        <w:lang w:val="en-GB" w:eastAsia="en-GB"/>
      </w:rPr>
      <w:drawing>
        <wp:inline distT="0" distB="0" distL="0" distR="0" wp14:anchorId="6921BC95" wp14:editId="58CA2420">
          <wp:extent cx="736170" cy="284066"/>
          <wp:effectExtent l="0" t="0" r="6985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252" cy="325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0C5C" w14:textId="77777777" w:rsidR="00133669" w:rsidRDefault="00133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49ED" w14:textId="77777777" w:rsidR="00A96A68" w:rsidRDefault="00A96A68" w:rsidP="00254203">
      <w:r>
        <w:separator/>
      </w:r>
    </w:p>
  </w:footnote>
  <w:footnote w:type="continuationSeparator" w:id="0">
    <w:p w14:paraId="66FE4068" w14:textId="77777777" w:rsidR="00A96A68" w:rsidRDefault="00A96A68" w:rsidP="0025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9050" w14:textId="77777777" w:rsidR="00133669" w:rsidRDefault="00133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FF22" w14:textId="45E450DA" w:rsidR="00254203" w:rsidRDefault="00AC2332">
    <w:pPr>
      <w:pStyle w:val="Header"/>
    </w:pPr>
    <w:r>
      <w:t xml:space="preserve">                </w:t>
    </w:r>
    <w:r>
      <w:rPr>
        <w:noProof/>
        <w:lang w:eastAsia="en-GB"/>
      </w:rPr>
      <w:t xml:space="preserve">                                                                               </w:t>
    </w:r>
  </w:p>
  <w:p w14:paraId="7ED44CA4" w14:textId="77777777" w:rsidR="00254203" w:rsidRDefault="002542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D85" w14:textId="77777777" w:rsidR="00133669" w:rsidRDefault="00133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84"/>
    <w:rsid w:val="0002675A"/>
    <w:rsid w:val="00043F20"/>
    <w:rsid w:val="00051424"/>
    <w:rsid w:val="00072B0C"/>
    <w:rsid w:val="000861D9"/>
    <w:rsid w:val="000D2303"/>
    <w:rsid w:val="00106662"/>
    <w:rsid w:val="00133669"/>
    <w:rsid w:val="001872C4"/>
    <w:rsid w:val="001C4B25"/>
    <w:rsid w:val="002256B4"/>
    <w:rsid w:val="00254203"/>
    <w:rsid w:val="00261C29"/>
    <w:rsid w:val="002933C0"/>
    <w:rsid w:val="002A1FB2"/>
    <w:rsid w:val="002B49DD"/>
    <w:rsid w:val="002C34A3"/>
    <w:rsid w:val="002E639D"/>
    <w:rsid w:val="00337AE2"/>
    <w:rsid w:val="003737FB"/>
    <w:rsid w:val="003B7D0A"/>
    <w:rsid w:val="003B7EAF"/>
    <w:rsid w:val="003C2AD6"/>
    <w:rsid w:val="00414320"/>
    <w:rsid w:val="00421792"/>
    <w:rsid w:val="00446900"/>
    <w:rsid w:val="00475A29"/>
    <w:rsid w:val="00497706"/>
    <w:rsid w:val="004A2520"/>
    <w:rsid w:val="005066FD"/>
    <w:rsid w:val="00506BB4"/>
    <w:rsid w:val="00521871"/>
    <w:rsid w:val="0055068F"/>
    <w:rsid w:val="00562F27"/>
    <w:rsid w:val="005C18DD"/>
    <w:rsid w:val="005E03CD"/>
    <w:rsid w:val="00620064"/>
    <w:rsid w:val="0067219B"/>
    <w:rsid w:val="006A5910"/>
    <w:rsid w:val="006C3C76"/>
    <w:rsid w:val="006F73AF"/>
    <w:rsid w:val="007F1814"/>
    <w:rsid w:val="0083307B"/>
    <w:rsid w:val="00846AF9"/>
    <w:rsid w:val="00851BA8"/>
    <w:rsid w:val="00882E5C"/>
    <w:rsid w:val="008F00D4"/>
    <w:rsid w:val="0091673E"/>
    <w:rsid w:val="00974516"/>
    <w:rsid w:val="009954E4"/>
    <w:rsid w:val="009A3058"/>
    <w:rsid w:val="009A6C0C"/>
    <w:rsid w:val="009D10F5"/>
    <w:rsid w:val="009E715A"/>
    <w:rsid w:val="00A6027E"/>
    <w:rsid w:val="00A87564"/>
    <w:rsid w:val="00A96A68"/>
    <w:rsid w:val="00A97990"/>
    <w:rsid w:val="00AB2B84"/>
    <w:rsid w:val="00AC2332"/>
    <w:rsid w:val="00AF37DF"/>
    <w:rsid w:val="00B96BB9"/>
    <w:rsid w:val="00C77A5C"/>
    <w:rsid w:val="00C83BBD"/>
    <w:rsid w:val="00D41C2F"/>
    <w:rsid w:val="00D535D3"/>
    <w:rsid w:val="00DB31E0"/>
    <w:rsid w:val="00DE42E5"/>
    <w:rsid w:val="00E05CAD"/>
    <w:rsid w:val="00E811FD"/>
    <w:rsid w:val="00EC7D0D"/>
    <w:rsid w:val="00F4449B"/>
    <w:rsid w:val="00F46CD8"/>
    <w:rsid w:val="00F75D39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94F54E"/>
  <w15:docId w15:val="{E9F14020-E66D-4FD2-9C31-B99E8E4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8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473" w:right="1504" w:hanging="148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4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203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254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03"/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3B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2520"/>
    <w:rPr>
      <w:color w:val="808080"/>
    </w:rPr>
  </w:style>
  <w:style w:type="character" w:styleId="BookTitle">
    <w:name w:val="Book Title"/>
    <w:basedOn w:val="DefaultParagraphFont"/>
    <w:uiPriority w:val="33"/>
    <w:qFormat/>
    <w:rsid w:val="00C83BBD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C83B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image" Target="media/image9.png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png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emf"/><Relationship Id="rId27" Type="http://schemas.openxmlformats.org/officeDocument/2006/relationships/oleObject" Target="embeddings/oleObject9.bin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8C3A-82D6-49A8-ACD2-6CB4B725A481}"/>
      </w:docPartPr>
      <w:docPartBody>
        <w:p w:rsidR="00855CF1" w:rsidRDefault="00B00597"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4BB75414E6854647A71B7F86C7E14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95A5-9A2F-4E9C-B0CA-B19EAA6E8D18}"/>
      </w:docPartPr>
      <w:docPartBody>
        <w:p w:rsidR="00855CF1" w:rsidRDefault="00B00597" w:rsidP="00B00597">
          <w:pPr>
            <w:pStyle w:val="4BB75414E6854647A71B7F86C7E1444C"/>
          </w:pPr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FFD761E23D5F4BF8BCA0A1F9F6D1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BAF4-0533-4183-9E54-72D6CD7CC790}"/>
      </w:docPartPr>
      <w:docPartBody>
        <w:p w:rsidR="00855CF1" w:rsidRDefault="00B00597" w:rsidP="00B00597">
          <w:pPr>
            <w:pStyle w:val="FFD761E23D5F4BF8BCA0A1F9F6D19815"/>
          </w:pPr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5A9A86D14FB449A38F371B7557B3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A114-026A-42D7-BB11-59009B1B9023}"/>
      </w:docPartPr>
      <w:docPartBody>
        <w:p w:rsidR="00855CF1" w:rsidRDefault="00B00597" w:rsidP="00B00597">
          <w:pPr>
            <w:pStyle w:val="5A9A86D14FB449A38F371B7557B3E720"/>
          </w:pPr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FBDD5E7388BD49F4B62EF91FC075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73D2-6D6A-4251-B03D-58C3C7334165}"/>
      </w:docPartPr>
      <w:docPartBody>
        <w:p w:rsidR="00855CF1" w:rsidRDefault="00B00597" w:rsidP="00B00597">
          <w:pPr>
            <w:pStyle w:val="FBDD5E7388BD49F4B62EF91FC0758998"/>
          </w:pPr>
          <w:r w:rsidRPr="00F430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97"/>
    <w:rsid w:val="002101B7"/>
    <w:rsid w:val="00732961"/>
    <w:rsid w:val="00756900"/>
    <w:rsid w:val="00855CF1"/>
    <w:rsid w:val="00A1368B"/>
    <w:rsid w:val="00B0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597"/>
    <w:rPr>
      <w:color w:val="808080"/>
    </w:rPr>
  </w:style>
  <w:style w:type="paragraph" w:customStyle="1" w:styleId="4BB75414E6854647A71B7F86C7E1444C">
    <w:name w:val="4BB75414E6854647A71B7F86C7E1444C"/>
    <w:rsid w:val="00B00597"/>
  </w:style>
  <w:style w:type="paragraph" w:customStyle="1" w:styleId="FFD761E23D5F4BF8BCA0A1F9F6D19815">
    <w:name w:val="FFD761E23D5F4BF8BCA0A1F9F6D19815"/>
    <w:rsid w:val="00B00597"/>
  </w:style>
  <w:style w:type="paragraph" w:customStyle="1" w:styleId="5A9A86D14FB449A38F371B7557B3E720">
    <w:name w:val="5A9A86D14FB449A38F371B7557B3E720"/>
    <w:rsid w:val="00B00597"/>
  </w:style>
  <w:style w:type="paragraph" w:customStyle="1" w:styleId="FBDD5E7388BD49F4B62EF91FC0758998">
    <w:name w:val="FBDD5E7388BD49F4B62EF91FC0758998"/>
    <w:rsid w:val="00B00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39d959-0e3f-440a-86ac-718b5a31a368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3D7BC472283458B3C2342A6D4110E" ma:contentTypeVersion="19" ma:contentTypeDescription="Create a new document." ma:contentTypeScope="" ma:versionID="5f32d90e295b6630086ce60123c62888">
  <xsd:schema xmlns:xsd="http://www.w3.org/2001/XMLSchema" xmlns:xs="http://www.w3.org/2001/XMLSchema" xmlns:p="http://schemas.microsoft.com/office/2006/metadata/properties" xmlns:ns1="http://schemas.microsoft.com/sharepoint/v3" xmlns:ns2="c539d959-0e3f-440a-86ac-718b5a31a368" xmlns:ns3="ae13f449-acca-462d-944c-57efdf32048b" xmlns:ns4="cccaf3ac-2de9-44d4-aa31-54302fceb5f7" targetNamespace="http://schemas.microsoft.com/office/2006/metadata/properties" ma:root="true" ma:fieldsID="c6904b81605aa5e65247c106866d2ee8" ns1:_="" ns2:_="" ns3:_="" ns4:_="">
    <xsd:import namespace="http://schemas.microsoft.com/sharepoint/v3"/>
    <xsd:import namespace="c539d959-0e3f-440a-86ac-718b5a31a368"/>
    <xsd:import namespace="ae13f449-acca-462d-944c-57efdf32048b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d959-0e3f-440a-86ac-718b5a31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f449-acca-462d-944c-57efdf320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ef235a3-3eda-4deb-8e74-a59d70ba08ae}" ma:internalName="TaxCatchAll" ma:showField="CatchAllData" ma:web="ae13f449-acca-462d-944c-57efdf320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52C1C-9BC7-4333-A1B3-8429CC298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E8FDF-F9A5-43FA-9018-0983E385F35A}">
  <ds:schemaRefs>
    <ds:schemaRef ds:uri="http://purl.org/dc/dcmitype/"/>
    <ds:schemaRef ds:uri="http://purl.org/dc/elements/1.1/"/>
    <ds:schemaRef ds:uri="ae13f449-acca-462d-944c-57efdf32048b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c539d959-0e3f-440a-86ac-718b5a31a368"/>
    <ds:schemaRef ds:uri="http://purl.org/dc/terms/"/>
    <ds:schemaRef ds:uri="http://schemas.openxmlformats.org/package/2006/metadata/core-properties"/>
    <ds:schemaRef ds:uri="cccaf3ac-2de9-44d4-aa31-54302fceb5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EA8EFB-784C-4E56-A29F-BE60D6AFCB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BBCA5-44DB-468B-9B60-ADACBE52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39d959-0e3f-440a-86ac-718b5a31a368"/>
    <ds:schemaRef ds:uri="ae13f449-acca-462d-944c-57efdf32048b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Hebron Crispin</dc:creator>
  <cp:lastModifiedBy>Michael Chant (The Birchwood Practice)</cp:lastModifiedBy>
  <cp:revision>5</cp:revision>
  <dcterms:created xsi:type="dcterms:W3CDTF">2024-01-24T18:24:00Z</dcterms:created>
  <dcterms:modified xsi:type="dcterms:W3CDTF">2024-07-04T08:39:00Z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2020-05-05T00:00:00Z</vt:filetime>
  </property>
  <property fmtid="{D5CDD505-2E9C-101B-9397-08002B2CF9AE}" pid="5" name="ContentTypeId">
    <vt:lpwstr>0x01010049A3D7BC472283458B3C2342A6D4110E</vt:lpwstr>
  </property>
</Properties>
</file>